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09D27A" w14:textId="77777777" w:rsidR="002D35F2" w:rsidRDefault="001E03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 Ř I H L Á Š K A</w:t>
      </w:r>
    </w:p>
    <w:p w14:paraId="7ADC47E4" w14:textId="77777777" w:rsidR="002D35F2" w:rsidRDefault="001E031B">
      <w:pPr>
        <w:jc w:val="center"/>
        <w:rPr>
          <w:sz w:val="24"/>
          <w:szCs w:val="24"/>
        </w:rPr>
      </w:pPr>
      <w:r>
        <w:rPr>
          <w:sz w:val="24"/>
          <w:szCs w:val="24"/>
        </w:rPr>
        <w:t>Na základě zveřejněných podmínek přihlašujeme k </w:t>
      </w:r>
      <w:r>
        <w:rPr>
          <w:sz w:val="24"/>
          <w:szCs w:val="24"/>
          <w:lang w:val="fr-FR"/>
        </w:rPr>
        <w:t>sout</w:t>
      </w:r>
      <w:proofErr w:type="spellStart"/>
      <w:r>
        <w:rPr>
          <w:sz w:val="24"/>
          <w:szCs w:val="24"/>
        </w:rPr>
        <w:t>ěž</w:t>
      </w:r>
      <w:proofErr w:type="spellEnd"/>
      <w:r>
        <w:rPr>
          <w:sz w:val="24"/>
          <w:szCs w:val="24"/>
          <w:lang w:val="it-IT"/>
        </w:rPr>
        <w:t>i o:</w:t>
      </w:r>
    </w:p>
    <w:p w14:paraId="6FBEF128" w14:textId="77777777" w:rsidR="002D35F2" w:rsidRDefault="002D35F2">
      <w:pPr>
        <w:jc w:val="center"/>
        <w:rPr>
          <w:sz w:val="24"/>
          <w:szCs w:val="24"/>
        </w:rPr>
      </w:pPr>
    </w:p>
    <w:p w14:paraId="0B368B23" w14:textId="434B8638" w:rsidR="002D35F2" w:rsidRDefault="001E0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MANAŽERA ROKU</w:t>
      </w:r>
      <w:r w:rsidR="001A196C">
        <w:rPr>
          <w:b/>
          <w:bCs/>
          <w:sz w:val="28"/>
          <w:szCs w:val="28"/>
        </w:rPr>
        <w:t xml:space="preserve"> 2021 - v k</w:t>
      </w:r>
      <w:bookmarkStart w:id="0" w:name="_GoBack"/>
      <w:bookmarkEnd w:id="0"/>
      <w:r w:rsidR="001A196C">
        <w:rPr>
          <w:b/>
          <w:bCs/>
          <w:sz w:val="28"/>
          <w:szCs w:val="28"/>
        </w:rPr>
        <w:t>ategorii: Nezisková sféra</w:t>
      </w:r>
    </w:p>
    <w:tbl>
      <w:tblPr>
        <w:tblStyle w:val="TableNormal"/>
        <w:tblW w:w="101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8"/>
        <w:gridCol w:w="216"/>
        <w:gridCol w:w="7400"/>
      </w:tblGrid>
      <w:tr w:rsidR="002D35F2" w14:paraId="63E5A03A" w14:textId="77777777">
        <w:trPr>
          <w:trHeight w:val="260"/>
        </w:trPr>
        <w:tc>
          <w:tcPr>
            <w:tcW w:w="10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7E14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1. Paní, pan</w:t>
            </w:r>
          </w:p>
        </w:tc>
      </w:tr>
      <w:tr w:rsidR="002D35F2" w14:paraId="46B0222B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BE8A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 xml:space="preserve">Titul, </w:t>
            </w:r>
            <w:proofErr w:type="spellStart"/>
            <w:r>
              <w:rPr>
                <w:rFonts w:ascii="Trebuchet MS" w:hAnsi="Trebuchet MS"/>
                <w:sz w:val="16"/>
                <w:szCs w:val="16"/>
              </w:rPr>
              <w:t>jm</w:t>
            </w:r>
            <w:proofErr w:type="spellEnd"/>
            <w:r>
              <w:rPr>
                <w:rFonts w:ascii="Trebuchet MS" w:hAnsi="Trebuchet MS"/>
                <w:sz w:val="16"/>
                <w:szCs w:val="16"/>
                <w:lang w:val="fr-FR"/>
              </w:rPr>
              <w:t>é</w:t>
            </w:r>
            <w:r>
              <w:rPr>
                <w:rFonts w:ascii="Trebuchet MS" w:hAnsi="Trebuchet MS"/>
                <w:sz w:val="16"/>
                <w:szCs w:val="16"/>
                <w:lang w:val="it-IT"/>
              </w:rPr>
              <w:t>no, p</w:t>
            </w:r>
            <w:proofErr w:type="spellStart"/>
            <w:r>
              <w:rPr>
                <w:rFonts w:ascii="Trebuchet MS" w:hAnsi="Trebuchet MS"/>
                <w:sz w:val="16"/>
                <w:szCs w:val="16"/>
              </w:rPr>
              <w:t>říjmení</w:t>
            </w:r>
            <w:proofErr w:type="spellEnd"/>
            <w:r>
              <w:rPr>
                <w:rFonts w:ascii="Trebuchet MS" w:hAnsi="Trebuchet MS"/>
                <w:sz w:val="16"/>
                <w:szCs w:val="16"/>
                <w:lang w:val="es-ES_tradnl"/>
              </w:rPr>
              <w:t>, titul:</w:t>
            </w:r>
            <w:r>
              <w:rPr>
                <w:rFonts w:ascii="Trebuchet MS" w:hAnsi="Trebuchet MS"/>
                <w:sz w:val="16"/>
                <w:szCs w:val="16"/>
                <w:lang w:val="es-ES_tradnl"/>
              </w:rPr>
              <w:tab/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A9C6E" w14:textId="77777777" w:rsidR="002D35F2" w:rsidRDefault="002D35F2"/>
        </w:tc>
      </w:tr>
      <w:tr w:rsidR="002D35F2" w14:paraId="500A2E3D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AF59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  <w:lang w:val="en-US"/>
              </w:rPr>
              <w:t>Sou</w:t>
            </w:r>
            <w:r>
              <w:rPr>
                <w:rFonts w:ascii="Trebuchet MS" w:hAnsi="Trebuchet MS"/>
                <w:sz w:val="16"/>
                <w:szCs w:val="16"/>
              </w:rPr>
              <w:t>časná manažerská pozice: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E078" w14:textId="77777777" w:rsidR="002D35F2" w:rsidRDefault="002D35F2"/>
        </w:tc>
      </w:tr>
      <w:tr w:rsidR="002D35F2" w14:paraId="61FDEB4D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C16A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  <w:lang w:val="de-DE"/>
              </w:rPr>
              <w:t xml:space="preserve">Datum </w:t>
            </w:r>
            <w:proofErr w:type="spellStart"/>
            <w:r>
              <w:rPr>
                <w:rFonts w:ascii="Trebuchet MS" w:hAnsi="Trebuchet MS"/>
                <w:sz w:val="16"/>
                <w:szCs w:val="16"/>
                <w:lang w:val="de-DE"/>
              </w:rPr>
              <w:t>narozen</w:t>
            </w:r>
            <w:proofErr w:type="spellEnd"/>
            <w:r>
              <w:rPr>
                <w:rFonts w:ascii="Trebuchet MS" w:hAnsi="Trebuchet MS"/>
                <w:sz w:val="16"/>
                <w:szCs w:val="16"/>
              </w:rPr>
              <w:t>í: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BE85" w14:textId="77777777" w:rsidR="002D35F2" w:rsidRDefault="002D35F2"/>
        </w:tc>
      </w:tr>
      <w:tr w:rsidR="002D35F2" w14:paraId="571F6142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D3E5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>Adresa (ulice, PSČ, město):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D9BF" w14:textId="77777777" w:rsidR="002D35F2" w:rsidRDefault="002D35F2"/>
        </w:tc>
      </w:tr>
      <w:tr w:rsidR="002D35F2" w14:paraId="766CA63C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F7E4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>Telefon, mobil, e-mail: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DAA4" w14:textId="77777777" w:rsidR="002D35F2" w:rsidRDefault="002D35F2"/>
        </w:tc>
      </w:tr>
      <w:tr w:rsidR="002D35F2" w14:paraId="182C5304" w14:textId="77777777">
        <w:trPr>
          <w:trHeight w:val="507"/>
        </w:trPr>
        <w:tc>
          <w:tcPr>
            <w:tcW w:w="10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31C6" w14:textId="77777777" w:rsidR="002D35F2" w:rsidRDefault="002D35F2">
            <w:pPr>
              <w:pStyle w:val="Prosttext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DAC5B03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2. Charakteristika </w:t>
            </w:r>
            <w:proofErr w:type="spellStart"/>
            <w:r>
              <w:rPr>
                <w:rFonts w:ascii="Trebuchet MS" w:hAnsi="Trebuchet MS"/>
                <w:b/>
                <w:bCs/>
                <w:sz w:val="22"/>
                <w:szCs w:val="22"/>
              </w:rPr>
              <w:t>zaměstnavatelsk</w:t>
            </w:r>
            <w:proofErr w:type="spellEnd"/>
            <w: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firmy</w:t>
            </w:r>
          </w:p>
        </w:tc>
      </w:tr>
      <w:tr w:rsidR="002D35F2" w14:paraId="5B8DAF45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7A85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>Název, IČ:</w:t>
            </w:r>
            <w:r>
              <w:rPr>
                <w:rFonts w:ascii="Trebuchet MS" w:hAnsi="Trebuchet MS"/>
                <w:sz w:val="16"/>
                <w:szCs w:val="16"/>
              </w:rPr>
              <w:tab/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37C1" w14:textId="77777777" w:rsidR="002D35F2" w:rsidRDefault="002D35F2"/>
        </w:tc>
      </w:tr>
      <w:tr w:rsidR="002D35F2" w14:paraId="4D72B083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C0D5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>Předmět činnosti (CZ-NACE):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9241" w14:textId="77777777" w:rsidR="002D35F2" w:rsidRDefault="002D35F2"/>
        </w:tc>
      </w:tr>
      <w:tr w:rsidR="002D35F2" w14:paraId="0113FBA0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76D1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>Počet podřízený</w:t>
            </w:r>
            <w:proofErr w:type="spellStart"/>
            <w:r>
              <w:rPr>
                <w:rFonts w:ascii="Trebuchet MS" w:hAnsi="Trebuchet MS"/>
                <w:sz w:val="16"/>
                <w:szCs w:val="16"/>
                <w:lang w:val="de-DE"/>
              </w:rPr>
              <w:t>ch</w:t>
            </w:r>
            <w:proofErr w:type="spellEnd"/>
            <w:r>
              <w:rPr>
                <w:rFonts w:ascii="Trebuchet MS" w:hAnsi="Trebuchet MS"/>
                <w:sz w:val="16"/>
                <w:szCs w:val="16"/>
                <w:lang w:val="de-DE"/>
              </w:rPr>
              <w:t>: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18FA" w14:textId="77777777" w:rsidR="002D35F2" w:rsidRDefault="002D35F2"/>
        </w:tc>
      </w:tr>
      <w:tr w:rsidR="002D35F2" w14:paraId="53C1F73C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E391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>Adresa (ulice, PSČ, město):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2597" w14:textId="77777777" w:rsidR="002D35F2" w:rsidRDefault="002D35F2"/>
        </w:tc>
      </w:tr>
      <w:tr w:rsidR="002D35F2" w14:paraId="10B8254E" w14:textId="77777777">
        <w:trPr>
          <w:trHeight w:val="310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896B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>Tel., fax, mobil, e-mail, web: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B8CB" w14:textId="77777777" w:rsidR="002D35F2" w:rsidRDefault="002D35F2"/>
        </w:tc>
      </w:tr>
      <w:tr w:rsidR="002D35F2" w14:paraId="1BC61833" w14:textId="77777777">
        <w:trPr>
          <w:trHeight w:val="680"/>
        </w:trPr>
        <w:tc>
          <w:tcPr>
            <w:tcW w:w="10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E7FF" w14:textId="77777777" w:rsidR="002D35F2" w:rsidRDefault="002D35F2">
            <w:pPr>
              <w:pStyle w:val="Prosttext"/>
              <w:rPr>
                <w:rFonts w:ascii="Trebuchet MS" w:eastAsia="Trebuchet MS" w:hAnsi="Trebuchet MS" w:cs="Trebuchet MS"/>
                <w:b/>
                <w:bCs/>
              </w:rPr>
            </w:pPr>
          </w:p>
          <w:p w14:paraId="437FE021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3. Pracovní profil navržen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ho kandidáta</w:t>
            </w:r>
          </w:p>
        </w:tc>
      </w:tr>
      <w:tr w:rsidR="002D35F2" w14:paraId="62EBA19D" w14:textId="77777777">
        <w:trPr>
          <w:trHeight w:val="888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1793" w14:textId="77777777" w:rsidR="002D35F2" w:rsidRDefault="001E031B">
            <w:pPr>
              <w:pStyle w:val="Prosttext"/>
            </w:pPr>
            <w:proofErr w:type="spellStart"/>
            <w:r>
              <w:rPr>
                <w:rFonts w:ascii="Trebuchet MS" w:hAnsi="Trebuchet MS"/>
                <w:sz w:val="16"/>
                <w:szCs w:val="16"/>
              </w:rPr>
              <w:t>Významn</w:t>
            </w:r>
            <w:proofErr w:type="spellEnd"/>
            <w:r>
              <w:rPr>
                <w:rFonts w:ascii="Trebuchet MS" w:hAnsi="Trebuchet MS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Trebuchet MS" w:hAnsi="Trebuchet MS"/>
                <w:sz w:val="16"/>
                <w:szCs w:val="16"/>
              </w:rPr>
              <w:t>dřívější pracovní funkce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1AF9" w14:textId="77777777" w:rsidR="002D35F2" w:rsidRDefault="002D35F2"/>
        </w:tc>
      </w:tr>
      <w:tr w:rsidR="002D35F2" w14:paraId="003DBB44" w14:textId="77777777">
        <w:trPr>
          <w:trHeight w:val="846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3F841" w14:textId="77777777" w:rsidR="002D35F2" w:rsidRDefault="001E031B">
            <w:r>
              <w:rPr>
                <w:sz w:val="16"/>
                <w:szCs w:val="16"/>
              </w:rPr>
              <w:t>Podíl na koncipování rozvoje odvětví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77E87" w14:textId="77777777" w:rsidR="002D35F2" w:rsidRDefault="002D35F2"/>
        </w:tc>
      </w:tr>
      <w:tr w:rsidR="002D35F2" w14:paraId="3ADCEAD5" w14:textId="77777777">
        <w:trPr>
          <w:trHeight w:val="856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D859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sz w:val="16"/>
                <w:szCs w:val="16"/>
              </w:rPr>
              <w:t>Osobní angažovanost mimo firmu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B477" w14:textId="77777777" w:rsidR="002D35F2" w:rsidRDefault="002D35F2"/>
        </w:tc>
      </w:tr>
    </w:tbl>
    <w:p w14:paraId="4829D0A9" w14:textId="77777777" w:rsidR="002D35F2" w:rsidRDefault="002D35F2">
      <w:pPr>
        <w:widowControl w:val="0"/>
        <w:spacing w:after="120" w:line="240" w:lineRule="auto"/>
        <w:ind w:left="108" w:hanging="108"/>
      </w:pPr>
    </w:p>
    <w:p w14:paraId="0736B0B9" w14:textId="77777777" w:rsidR="002D35F2" w:rsidRDefault="002D35F2">
      <w:pPr>
        <w:pStyle w:val="Prosttext"/>
        <w:rPr>
          <w:rFonts w:ascii="Trebuchet MS" w:eastAsia="Trebuchet MS" w:hAnsi="Trebuchet MS" w:cs="Trebuchet MS"/>
        </w:rPr>
      </w:pPr>
    </w:p>
    <w:p w14:paraId="58266E11" w14:textId="77777777" w:rsidR="002D35F2" w:rsidRDefault="001E031B">
      <w:r>
        <w:rPr>
          <w:b/>
          <w:bCs/>
          <w:sz w:val="24"/>
          <w:szCs w:val="24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</w:rPr>
        <w:t>HODNOCENÁ KRIT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RIA </w:t>
      </w:r>
      <w:r>
        <w:rPr>
          <w:i/>
          <w:iCs/>
          <w:sz w:val="16"/>
          <w:szCs w:val="16"/>
        </w:rPr>
        <w:t xml:space="preserve">(text vpisujte do rámečku nebo za </w:t>
      </w:r>
      <w:proofErr w:type="spellStart"/>
      <w:r>
        <w:rPr>
          <w:i/>
          <w:iCs/>
          <w:sz w:val="16"/>
          <w:szCs w:val="16"/>
        </w:rPr>
        <w:t>jednotliv</w:t>
      </w:r>
      <w:proofErr w:type="spellEnd"/>
      <w:r>
        <w:rPr>
          <w:i/>
          <w:iCs/>
          <w:sz w:val="16"/>
          <w:szCs w:val="16"/>
          <w:lang w:val="fr-FR"/>
        </w:rPr>
        <w:t xml:space="preserve">é </w:t>
      </w:r>
      <w:r>
        <w:rPr>
          <w:i/>
          <w:iCs/>
          <w:sz w:val="16"/>
          <w:szCs w:val="16"/>
        </w:rPr>
        <w:t>body v </w:t>
      </w:r>
      <w:proofErr w:type="spellStart"/>
      <w:r>
        <w:rPr>
          <w:i/>
          <w:iCs/>
          <w:sz w:val="16"/>
          <w:szCs w:val="16"/>
          <w:lang w:val="en-US"/>
        </w:rPr>
        <w:t>optim</w:t>
      </w:r>
      <w:r>
        <w:rPr>
          <w:i/>
          <w:iCs/>
          <w:sz w:val="16"/>
          <w:szCs w:val="16"/>
        </w:rPr>
        <w:t>ální</w:t>
      </w:r>
      <w:proofErr w:type="spellEnd"/>
      <w:r>
        <w:rPr>
          <w:i/>
          <w:iCs/>
          <w:sz w:val="16"/>
          <w:szCs w:val="16"/>
        </w:rPr>
        <w:t xml:space="preserve"> d</w:t>
      </w:r>
      <w:r>
        <w:rPr>
          <w:i/>
          <w:iCs/>
          <w:sz w:val="16"/>
          <w:szCs w:val="16"/>
          <w:lang w:val="fr-FR"/>
        </w:rPr>
        <w:t>é</w:t>
      </w:r>
      <w:proofErr w:type="spellStart"/>
      <w:r>
        <w:rPr>
          <w:i/>
          <w:iCs/>
          <w:sz w:val="16"/>
          <w:szCs w:val="16"/>
        </w:rPr>
        <w:t>lce</w:t>
      </w:r>
      <w:proofErr w:type="spellEnd"/>
      <w:r>
        <w:rPr>
          <w:i/>
          <w:iCs/>
          <w:sz w:val="16"/>
          <w:szCs w:val="16"/>
        </w:rPr>
        <w:t xml:space="preserve"> do 150 slov)</w:t>
      </w:r>
    </w:p>
    <w:p w14:paraId="5559593E" w14:textId="77777777" w:rsidR="002D35F2" w:rsidRDefault="001E031B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Osobnost kandidáta</w:t>
      </w:r>
    </w:p>
    <w:p w14:paraId="5FC17BE9" w14:textId="77777777" w:rsidR="002D35F2" w:rsidRDefault="002D35F2">
      <w:pPr>
        <w:spacing w:after="0" w:line="240" w:lineRule="auto"/>
        <w:ind w:left="360"/>
        <w:jc w:val="both"/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</w:pPr>
    </w:p>
    <w:tbl>
      <w:tblPr>
        <w:tblStyle w:val="TableNormal"/>
        <w:tblW w:w="97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42"/>
      </w:tblGrid>
      <w:tr w:rsidR="002D35F2" w14:paraId="4F76B190" w14:textId="77777777">
        <w:trPr>
          <w:trHeight w:val="6778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CBB7210" w14:textId="77777777" w:rsidR="002D35F2" w:rsidRDefault="001E031B">
            <w:pPr>
              <w:numPr>
                <w:ilvl w:val="0"/>
                <w:numId w:val="3"/>
              </w:num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Uveďte tři nejdůležitější vlastnosti / kompetence, které Vám pomáhají být dobrým lídrem. (každou demonstrujte na příkladu)</w:t>
            </w:r>
          </w:p>
          <w:p w14:paraId="5E13902D" w14:textId="77777777" w:rsidR="002D35F2" w:rsidRDefault="001E031B">
            <w:pPr>
              <w:numPr>
                <w:ilvl w:val="1"/>
                <w:numId w:val="4"/>
              </w:num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F8EE950" w14:textId="77777777" w:rsidR="002D35F2" w:rsidRDefault="001E031B">
            <w:pPr>
              <w:numPr>
                <w:ilvl w:val="1"/>
                <w:numId w:val="4"/>
              </w:num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899692C" w14:textId="77777777" w:rsidR="002D35F2" w:rsidRDefault="002D35F2">
            <w:pPr>
              <w:numPr>
                <w:ilvl w:val="1"/>
                <w:numId w:val="4"/>
              </w:numPr>
              <w:spacing w:after="12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0647EEC" w14:textId="77777777" w:rsidR="002D35F2" w:rsidRDefault="002D35F2">
            <w:pPr>
              <w:spacing w:after="120"/>
              <w:ind w:left="12" w:hanging="1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3A65F794" w14:textId="77777777" w:rsidR="002D35F2" w:rsidRDefault="001E031B">
            <w:pPr>
              <w:numPr>
                <w:ilvl w:val="0"/>
                <w:numId w:val="3"/>
              </w:num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Uveďte jeden pracovní a jeden mimopracovní úspěch, kterých jste dosáhli za poslední tři roky, a popište, jak jste je oslavili.</w:t>
            </w:r>
          </w:p>
          <w:p w14:paraId="74D7CC6B" w14:textId="77777777" w:rsidR="002D35F2" w:rsidRDefault="001E031B">
            <w:pPr>
              <w:numPr>
                <w:ilvl w:val="1"/>
                <w:numId w:val="5"/>
              </w:num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5CA150B" w14:textId="77777777" w:rsidR="002D35F2" w:rsidRDefault="002D35F2">
            <w:pPr>
              <w:numPr>
                <w:ilvl w:val="1"/>
                <w:numId w:val="4"/>
              </w:numPr>
              <w:spacing w:after="12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495F754" w14:textId="77777777" w:rsidR="002D35F2" w:rsidRDefault="002D35F2">
            <w:pPr>
              <w:spacing w:after="12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83E0B10" w14:textId="77777777" w:rsidR="002D35F2" w:rsidRDefault="001E031B">
            <w:pPr>
              <w:numPr>
                <w:ilvl w:val="0"/>
                <w:numId w:val="3"/>
              </w:num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Uveďte jeden pracovní a jeden mimopracovní neúspěch, kterých jste dosáhli za poslední tři roky, a popište, jak jste se z nich poučili.</w:t>
            </w:r>
          </w:p>
          <w:p w14:paraId="4F3B2B78" w14:textId="77777777" w:rsidR="002D35F2" w:rsidRDefault="001E031B">
            <w:pPr>
              <w:numPr>
                <w:ilvl w:val="1"/>
                <w:numId w:val="6"/>
              </w:num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BFF7F73" w14:textId="77777777" w:rsidR="002D35F2" w:rsidRDefault="002D35F2">
            <w:pPr>
              <w:numPr>
                <w:ilvl w:val="1"/>
                <w:numId w:val="4"/>
              </w:numPr>
              <w:spacing w:after="12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3C924FD" w14:textId="77777777" w:rsidR="002D35F2" w:rsidRDefault="002D35F2">
            <w:pPr>
              <w:spacing w:after="120"/>
              <w:ind w:left="12" w:hanging="1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69CB8F4" w14:textId="77777777" w:rsidR="002D35F2" w:rsidRDefault="001E031B">
            <w:pPr>
              <w:numPr>
                <w:ilvl w:val="0"/>
                <w:numId w:val="3"/>
              </w:num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Popište, jakým způsobem si ověřujete, jak je Vaše působení v roli lídra vnímáno pracovníky v organizaci a dalšími zainteresovanými stranami a jak s touto zpětnou vazbou pracujete (popište konkrétní příklady zpětné vazby a jejího obsahu).</w:t>
            </w:r>
          </w:p>
          <w:p w14:paraId="55704793" w14:textId="77777777" w:rsidR="002D35F2" w:rsidRDefault="002D35F2">
            <w:pPr>
              <w:spacing w:after="120"/>
              <w:ind w:left="12" w:hanging="12"/>
            </w:pPr>
          </w:p>
        </w:tc>
      </w:tr>
    </w:tbl>
    <w:p w14:paraId="1786AF04" w14:textId="77777777" w:rsidR="002D35F2" w:rsidRDefault="002D35F2">
      <w:pPr>
        <w:widowControl w:val="0"/>
        <w:spacing w:after="0" w:line="240" w:lineRule="auto"/>
        <w:ind w:left="108" w:hanging="108"/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</w:pPr>
    </w:p>
    <w:p w14:paraId="24F4EDCB" w14:textId="77777777" w:rsidR="002D35F2" w:rsidRDefault="002D35F2">
      <w:pPr>
        <w:widowControl w:val="0"/>
        <w:spacing w:after="0" w:line="240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</w:pPr>
    </w:p>
    <w:p w14:paraId="63534735" w14:textId="77777777" w:rsidR="002D35F2" w:rsidRDefault="002D35F2">
      <w:pPr>
        <w:pStyle w:val="Prosttext"/>
        <w:rPr>
          <w:rFonts w:ascii="Trebuchet MS" w:eastAsia="Trebuchet MS" w:hAnsi="Trebuchet MS" w:cs="Trebuchet MS"/>
        </w:rPr>
      </w:pPr>
    </w:p>
    <w:p w14:paraId="0CDF9A84" w14:textId="77777777" w:rsidR="002D35F2" w:rsidRDefault="001E031B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b. Hlavní osobní přínosy manažera v rozvoji firmy:</w:t>
      </w:r>
    </w:p>
    <w:p w14:paraId="793780C2" w14:textId="77777777" w:rsidR="002D35F2" w:rsidRDefault="001E031B">
      <w:pPr>
        <w:pStyle w:val="Odstavecseseznamem"/>
        <w:ind w:left="0"/>
        <w:rPr>
          <w:i/>
          <w:iCs/>
        </w:rPr>
      </w:pPr>
      <w:r>
        <w:rPr>
          <w:i/>
          <w:iCs/>
        </w:rPr>
        <w:t xml:space="preserve">V dotazníku uvede manažer odpovědi na otázky, týkající se </w:t>
      </w:r>
      <w:proofErr w:type="spellStart"/>
      <w:r>
        <w:rPr>
          <w:i/>
          <w:iCs/>
        </w:rPr>
        <w:t>konkr</w:t>
      </w:r>
      <w:proofErr w:type="spellEnd"/>
      <w:r>
        <w:rPr>
          <w:i/>
          <w:iCs/>
          <w:lang w:val="fr-FR"/>
        </w:rPr>
        <w:t>é</w:t>
      </w:r>
      <w:proofErr w:type="spellStart"/>
      <w:r>
        <w:rPr>
          <w:i/>
          <w:iCs/>
        </w:rPr>
        <w:t>tních</w:t>
      </w:r>
      <w:proofErr w:type="spellEnd"/>
      <w:r>
        <w:rPr>
          <w:i/>
          <w:iCs/>
        </w:rPr>
        <w:t xml:space="preserve"> aktivit ve 4 oblastech:</w:t>
      </w:r>
    </w:p>
    <w:p w14:paraId="61538544" w14:textId="77777777" w:rsidR="002D35F2" w:rsidRDefault="001E031B">
      <w:pPr>
        <w:rPr>
          <w:b/>
          <w:bCs/>
          <w:sz w:val="20"/>
          <w:szCs w:val="20"/>
        </w:rPr>
      </w:pPr>
      <w:r>
        <w:rPr>
          <w:b/>
          <w:bCs/>
          <w:u w:val="single"/>
        </w:rPr>
        <w:t>I. Minulost manažera (KPI za poslední 3 roky</w:t>
      </w:r>
      <w:r>
        <w:rPr>
          <w:b/>
          <w:bCs/>
          <w:sz w:val="20"/>
          <w:szCs w:val="20"/>
          <w:u w:val="single"/>
        </w:rPr>
        <w:t>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– </w:t>
      </w:r>
      <w:r>
        <w:rPr>
          <w:i/>
          <w:iCs/>
          <w:sz w:val="20"/>
          <w:szCs w:val="20"/>
        </w:rPr>
        <w:t>trval</w:t>
      </w:r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>dosahování vynikajících ekonomických výsledků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2C6608" w14:textId="77777777" w:rsidR="002D35F2" w:rsidRDefault="001E031B">
      <w:pPr>
        <w:numPr>
          <w:ilvl w:val="0"/>
          <w:numId w:val="8"/>
        </w:numPr>
        <w:spacing w:after="1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Jaký</w:t>
      </w:r>
      <w:r>
        <w:rPr>
          <w:rFonts w:ascii="Trebuchet MS" w:hAnsi="Trebuchet MS"/>
          <w:sz w:val="20"/>
          <w:szCs w:val="20"/>
          <w:lang w:val="sv-SE"/>
        </w:rPr>
        <w:t>ch finan</w:t>
      </w:r>
      <w:proofErr w:type="spellStart"/>
      <w:r>
        <w:rPr>
          <w:rFonts w:ascii="Trebuchet MS" w:hAnsi="Trebuchet MS"/>
          <w:sz w:val="20"/>
          <w:szCs w:val="20"/>
        </w:rPr>
        <w:t>čních</w:t>
      </w:r>
      <w:proofErr w:type="spellEnd"/>
      <w:r>
        <w:rPr>
          <w:rFonts w:ascii="Trebuchet MS" w:hAnsi="Trebuchet MS"/>
          <w:sz w:val="20"/>
          <w:szCs w:val="20"/>
        </w:rPr>
        <w:t xml:space="preserve"> a nefinančních výsledků dosahuje vaše organizace (zisky, objemy, podíl na trhu atd.)? Zlepšují se tyto výsledky v posledních 3 letech.</w:t>
      </w:r>
    </w:p>
    <w:p w14:paraId="2E532310" w14:textId="77777777" w:rsidR="002D35F2" w:rsidRDefault="001E031B">
      <w:pPr>
        <w:spacing w:after="120"/>
        <w:ind w:left="720"/>
        <w:rPr>
          <w:i/>
          <w:iCs/>
          <w:color w:val="0070C0"/>
          <w:sz w:val="20"/>
          <w:szCs w:val="20"/>
          <w:u w:color="0070C0"/>
        </w:rPr>
      </w:pPr>
      <w:r>
        <w:rPr>
          <w:noProof/>
          <w:color w:val="0070C0"/>
          <w:u w:color="0070C0"/>
        </w:rPr>
        <mc:AlternateContent>
          <mc:Choice Requires="wps">
            <w:drawing>
              <wp:anchor distT="45718" distB="45718" distL="45718" distR="45718" simplePos="0" relativeHeight="251659264" behindDoc="0" locked="0" layoutInCell="1" allowOverlap="1" wp14:anchorId="1D460C30" wp14:editId="234E6063">
                <wp:simplePos x="0" y="0"/>
                <wp:positionH relativeFrom="column">
                  <wp:posOffset>419735</wp:posOffset>
                </wp:positionH>
                <wp:positionV relativeFrom="line">
                  <wp:posOffset>294639</wp:posOffset>
                </wp:positionV>
                <wp:extent cx="5812155" cy="634366"/>
                <wp:effectExtent l="0" t="0" r="0" b="0"/>
                <wp:wrapTopAndBottom distT="45718" distB="45718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6" style="visibility:visible;position:absolute;margin-left:33.1pt;margin-top:23.2pt;width:457.6pt;height:50.0pt;z-index:251659264;mso-position-horizontal:absolute;mso-position-horizontal-relative:text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rect>
            </w:pict>
          </mc:Fallback>
        </mc:AlternateContent>
      </w:r>
      <w:r>
        <w:rPr>
          <w:i/>
          <w:iCs/>
          <w:color w:val="0070C0"/>
          <w:sz w:val="20"/>
          <w:szCs w:val="20"/>
          <w:u w:color="0070C0"/>
        </w:rPr>
        <w:t xml:space="preserve">Důležitý </w:t>
      </w:r>
      <w:r>
        <w:rPr>
          <w:i/>
          <w:iCs/>
          <w:color w:val="0070C0"/>
          <w:sz w:val="20"/>
          <w:szCs w:val="20"/>
          <w:u w:color="0070C0"/>
          <w:lang w:val="nl-NL"/>
        </w:rPr>
        <w:t>je trend v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ývoje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organizace a trhu.</w:t>
      </w:r>
    </w:p>
    <w:p w14:paraId="4674F4B4" w14:textId="77777777" w:rsidR="002D35F2" w:rsidRDefault="002D35F2">
      <w:pPr>
        <w:spacing w:after="120"/>
        <w:rPr>
          <w:rFonts w:ascii="Trebuchet MS" w:eastAsia="Trebuchet MS" w:hAnsi="Trebuchet MS" w:cs="Trebuchet MS"/>
          <w:sz w:val="20"/>
          <w:szCs w:val="20"/>
        </w:rPr>
      </w:pPr>
    </w:p>
    <w:p w14:paraId="0FDC79B5" w14:textId="77777777" w:rsidR="002D35F2" w:rsidRDefault="001E031B">
      <w:pPr>
        <w:numPr>
          <w:ilvl w:val="0"/>
          <w:numId w:val="9"/>
        </w:num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Jak zvyšujete konkurenceschopnost vaší organizace v porovnání s konkurencí /ekvivalentními organizacemi? Jsou vaše výsledky </w:t>
      </w:r>
      <w:proofErr w:type="spellStart"/>
      <w:r>
        <w:rPr>
          <w:rFonts w:ascii="Trebuchet MS" w:hAnsi="Trebuchet MS"/>
          <w:sz w:val="20"/>
          <w:szCs w:val="20"/>
        </w:rPr>
        <w:t>srovnateln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nebo lepší?</w:t>
      </w:r>
    </w:p>
    <w:p w14:paraId="1835BFD7" w14:textId="77777777" w:rsidR="002D35F2" w:rsidRDefault="001E031B">
      <w:pPr>
        <w:ind w:left="720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Formulujte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konkr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>é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tní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příklady opatření,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kter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jste osobně navrhl a realizoval. Důležitá je forma benchmarkingu, který realizujete.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0288" behindDoc="0" locked="0" layoutInCell="1" allowOverlap="1" wp14:anchorId="10D46C5E" wp14:editId="404E00AE">
                <wp:simplePos x="0" y="0"/>
                <wp:positionH relativeFrom="page">
                  <wp:posOffset>960120</wp:posOffset>
                </wp:positionH>
                <wp:positionV relativeFrom="line">
                  <wp:posOffset>324379</wp:posOffset>
                </wp:positionV>
                <wp:extent cx="5812155" cy="634366"/>
                <wp:effectExtent l="0" t="0" r="0" b="0"/>
                <wp:wrapTopAndBottom distT="45718" distB="45718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7" style="visibility:visible;position:absolute;margin-left:75.6pt;margin-top:25.5pt;width:457.6pt;height:50.0pt;z-index:251660288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610D5F97" w14:textId="77777777" w:rsidR="002D35F2" w:rsidRDefault="002D35F2">
      <w:pPr>
        <w:ind w:left="720"/>
        <w:rPr>
          <w:rFonts w:ascii="Trebuchet MS" w:eastAsia="Trebuchet MS" w:hAnsi="Trebuchet MS" w:cs="Trebuchet MS"/>
          <w:sz w:val="20"/>
          <w:szCs w:val="20"/>
        </w:rPr>
      </w:pPr>
    </w:p>
    <w:p w14:paraId="5918FE71" w14:textId="77777777" w:rsidR="002D35F2" w:rsidRDefault="001E031B">
      <w:pPr>
        <w:numPr>
          <w:ilvl w:val="0"/>
          <w:numId w:val="9"/>
        </w:num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Jaká opatření jste přijal/a pro zlepšení výsledků zaostávající</w:t>
      </w:r>
      <w:proofErr w:type="spellStart"/>
      <w:r>
        <w:rPr>
          <w:rFonts w:ascii="Trebuchet MS" w:hAnsi="Trebuchet MS"/>
          <w:sz w:val="20"/>
          <w:szCs w:val="20"/>
          <w:lang w:val="de-DE"/>
        </w:rPr>
        <w:t>ch</w:t>
      </w:r>
      <w:proofErr w:type="spellEnd"/>
      <w:r>
        <w:rPr>
          <w:rFonts w:ascii="Trebuchet MS" w:hAnsi="Trebuchet MS"/>
          <w:sz w:val="20"/>
          <w:szCs w:val="20"/>
          <w:lang w:val="de-DE"/>
        </w:rPr>
        <w:t xml:space="preserve"> </w:t>
      </w:r>
      <w:r>
        <w:rPr>
          <w:rFonts w:ascii="Trebuchet MS" w:hAnsi="Trebuchet MS"/>
          <w:sz w:val="20"/>
          <w:szCs w:val="20"/>
        </w:rPr>
        <w:t>částí podnikání?</w:t>
      </w:r>
    </w:p>
    <w:p w14:paraId="2EE6260B" w14:textId="77777777" w:rsidR="002D35F2" w:rsidRDefault="001E031B">
      <w:pPr>
        <w:ind w:left="720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>Uveďte důkazy, sledování výkonnosti jednotlivý</w:t>
      </w:r>
      <w:proofErr w:type="spellStart"/>
      <w:r>
        <w:rPr>
          <w:i/>
          <w:iCs/>
          <w:color w:val="0070C0"/>
          <w:sz w:val="20"/>
          <w:szCs w:val="20"/>
          <w:u w:color="0070C0"/>
          <w:lang w:val="de-DE"/>
        </w:rPr>
        <w:t>ch</w:t>
      </w:r>
      <w:proofErr w:type="spellEnd"/>
      <w:r>
        <w:rPr>
          <w:i/>
          <w:iCs/>
          <w:color w:val="0070C0"/>
          <w:sz w:val="20"/>
          <w:szCs w:val="20"/>
          <w:u w:color="0070C0"/>
          <w:lang w:val="de-DE"/>
        </w:rPr>
        <w:t xml:space="preserve"> </w:t>
      </w:r>
      <w:r>
        <w:rPr>
          <w:i/>
          <w:iCs/>
          <w:color w:val="0070C0"/>
          <w:sz w:val="20"/>
          <w:szCs w:val="20"/>
          <w:u w:color="0070C0"/>
        </w:rPr>
        <w:t>částí podnikání (výrobků a služeb). Definujte, jak rozvíjí</w:t>
      </w:r>
      <w:r>
        <w:rPr>
          <w:i/>
          <w:iCs/>
          <w:color w:val="0070C0"/>
          <w:sz w:val="20"/>
          <w:szCs w:val="20"/>
          <w:u w:color="0070C0"/>
          <w:lang w:val="es-ES_tradnl"/>
        </w:rPr>
        <w:t>te excelenci sv</w:t>
      </w:r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organizace a jak eliminujete nejslabší články.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1312" behindDoc="0" locked="0" layoutInCell="1" allowOverlap="1" wp14:anchorId="0B7CE556" wp14:editId="5176CAB7">
                <wp:simplePos x="0" y="0"/>
                <wp:positionH relativeFrom="page">
                  <wp:posOffset>960120</wp:posOffset>
                </wp:positionH>
                <wp:positionV relativeFrom="line">
                  <wp:posOffset>296703</wp:posOffset>
                </wp:positionV>
                <wp:extent cx="5812155" cy="634366"/>
                <wp:effectExtent l="0" t="0" r="0" b="0"/>
                <wp:wrapTopAndBottom distT="45718" distB="45718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8" style="visibility:visible;position:absolute;margin-left:75.6pt;margin-top:23.4pt;width:457.6pt;height:50.0pt;z-index:251661312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4E4E4A8A" w14:textId="77777777" w:rsidR="002D35F2" w:rsidRDefault="002D35F2">
      <w:pPr>
        <w:ind w:left="720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C8E621B" w14:textId="77777777" w:rsidR="002D35F2" w:rsidRDefault="001E031B">
      <w:pPr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 měříte výkonnost činností (procesů)?</w:t>
      </w:r>
    </w:p>
    <w:p w14:paraId="6D5674B5" w14:textId="77777777" w:rsidR="002D35F2" w:rsidRDefault="001E031B">
      <w:pPr>
        <w:spacing w:after="120"/>
        <w:ind w:left="720"/>
        <w:rPr>
          <w:i/>
          <w:iCs/>
          <w:color w:val="0070C0"/>
          <w:sz w:val="20"/>
          <w:szCs w:val="20"/>
          <w:u w:color="0070C0"/>
        </w:rPr>
      </w:pPr>
      <w:proofErr w:type="spellStart"/>
      <w:r>
        <w:rPr>
          <w:i/>
          <w:iCs/>
          <w:color w:val="0070C0"/>
          <w:sz w:val="20"/>
          <w:szCs w:val="20"/>
          <w:u w:color="0070C0"/>
          <w:lang w:val="de-DE"/>
        </w:rPr>
        <w:t>Krit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>é</w:t>
      </w:r>
      <w:r>
        <w:rPr>
          <w:i/>
          <w:iCs/>
          <w:color w:val="0070C0"/>
          <w:sz w:val="20"/>
          <w:szCs w:val="20"/>
          <w:u w:color="0070C0"/>
          <w:lang w:val="it-IT"/>
        </w:rPr>
        <w:t>ria v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ýkonosti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by měla být hodnocena z více perspektiv. Jak se na to díváte ve vašem řízení?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2336" behindDoc="0" locked="0" layoutInCell="1" allowOverlap="1" wp14:anchorId="554BAA57" wp14:editId="52D2BFF8">
                <wp:simplePos x="0" y="0"/>
                <wp:positionH relativeFrom="page">
                  <wp:posOffset>960120</wp:posOffset>
                </wp:positionH>
                <wp:positionV relativeFrom="line">
                  <wp:posOffset>211243</wp:posOffset>
                </wp:positionV>
                <wp:extent cx="5812155" cy="634366"/>
                <wp:effectExtent l="0" t="0" r="0" b="0"/>
                <wp:wrapTopAndBottom distT="45718" distB="45718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9" style="visibility:visible;position:absolute;margin-left:75.6pt;margin-top:16.6pt;width:457.6pt;height:50.0pt;z-index:251662336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28C827DC" w14:textId="77777777" w:rsidR="002D35F2" w:rsidRDefault="002D35F2">
      <w:pPr>
        <w:ind w:left="720"/>
        <w:rPr>
          <w:rFonts w:ascii="Trebuchet MS" w:eastAsia="Trebuchet MS" w:hAnsi="Trebuchet MS" w:cs="Trebuchet MS"/>
          <w:sz w:val="20"/>
          <w:szCs w:val="20"/>
        </w:rPr>
      </w:pPr>
    </w:p>
    <w:p w14:paraId="21ADF02D" w14:textId="77777777" w:rsidR="002D35F2" w:rsidRDefault="001E031B">
      <w:pPr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Uveďte důkazy zlepšování efektů činností (procesů) vaší organizace za poslední 3 roky?</w:t>
      </w:r>
    </w:p>
    <w:p w14:paraId="28E3AC3D" w14:textId="77777777" w:rsidR="002D35F2" w:rsidRDefault="001E031B">
      <w:pPr>
        <w:ind w:left="720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Kromě uvedení trendů vývoje výsledků je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dobr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>é uvé</w:t>
      </w:r>
      <w:r>
        <w:rPr>
          <w:i/>
          <w:iCs/>
          <w:color w:val="0070C0"/>
          <w:sz w:val="20"/>
          <w:szCs w:val="20"/>
          <w:u w:color="0070C0"/>
        </w:rPr>
        <w:t>st porovnání s konkurencí na trhu, kde se pohybujete.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3360" behindDoc="0" locked="0" layoutInCell="1" allowOverlap="1" wp14:anchorId="7A1B6A4D" wp14:editId="08CA0AAE">
                <wp:simplePos x="0" y="0"/>
                <wp:positionH relativeFrom="page">
                  <wp:posOffset>897572</wp:posOffset>
                </wp:positionH>
                <wp:positionV relativeFrom="line">
                  <wp:posOffset>213783</wp:posOffset>
                </wp:positionV>
                <wp:extent cx="5812155" cy="634366"/>
                <wp:effectExtent l="0" t="0" r="0" b="0"/>
                <wp:wrapTopAndBottom distT="45718" distB="45718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0" style="visibility:visible;position:absolute;margin-left:70.7pt;margin-top:16.8pt;width:457.6pt;height:50.0pt;z-index:251663360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41537B59" w14:textId="77777777" w:rsidR="002D35F2" w:rsidRDefault="001E031B">
      <w:pPr>
        <w:rPr>
          <w:sz w:val="20"/>
          <w:szCs w:val="20"/>
        </w:rPr>
      </w:pPr>
      <w:r>
        <w:rPr>
          <w:sz w:val="20"/>
          <w:szCs w:val="20"/>
        </w:rPr>
        <w:t>K vyplněn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mu dotazníku je </w:t>
      </w:r>
      <w:proofErr w:type="spellStart"/>
      <w:r>
        <w:rPr>
          <w:sz w:val="20"/>
          <w:szCs w:val="20"/>
        </w:rPr>
        <w:t>nutn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přilož</w:t>
      </w:r>
      <w:r>
        <w:rPr>
          <w:sz w:val="20"/>
          <w:szCs w:val="20"/>
          <w:lang w:val="en-US"/>
        </w:rPr>
        <w:t xml:space="preserve">it </w:t>
      </w:r>
      <w:proofErr w:type="spellStart"/>
      <w:r>
        <w:rPr>
          <w:sz w:val="20"/>
          <w:szCs w:val="20"/>
          <w:lang w:val="en-US"/>
        </w:rPr>
        <w:t>materi</w:t>
      </w:r>
      <w:r>
        <w:rPr>
          <w:sz w:val="20"/>
          <w:szCs w:val="20"/>
        </w:rPr>
        <w:t>ály</w:t>
      </w:r>
      <w:proofErr w:type="spellEnd"/>
      <w:r>
        <w:rPr>
          <w:sz w:val="20"/>
          <w:szCs w:val="20"/>
        </w:rPr>
        <w:t xml:space="preserve"> nebo odkazy, </w:t>
      </w:r>
      <w:proofErr w:type="spellStart"/>
      <w:r>
        <w:rPr>
          <w:sz w:val="20"/>
          <w:szCs w:val="20"/>
        </w:rPr>
        <w:t>kter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jsou důkazem pro tvrzení </w:t>
      </w:r>
      <w:proofErr w:type="spellStart"/>
      <w:r>
        <w:rPr>
          <w:sz w:val="20"/>
          <w:szCs w:val="20"/>
        </w:rPr>
        <w:t>manaž</w:t>
      </w:r>
      <w:proofErr w:type="spellEnd"/>
      <w:r>
        <w:rPr>
          <w:sz w:val="20"/>
          <w:szCs w:val="20"/>
          <w:lang w:val="pt-PT"/>
        </w:rPr>
        <w:t>era.</w:t>
      </w:r>
    </w:p>
    <w:p w14:paraId="3AAFE158" w14:textId="77777777" w:rsidR="002D35F2" w:rsidRDefault="001E031B">
      <w:pPr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Povinná příloha: </w:t>
      </w:r>
      <w:proofErr w:type="spellStart"/>
      <w:r>
        <w:rPr>
          <w:b/>
          <w:bCs/>
          <w:sz w:val="20"/>
          <w:szCs w:val="20"/>
        </w:rPr>
        <w:t>Auditovan</w:t>
      </w:r>
      <w:proofErr w:type="spellEnd"/>
      <w:r>
        <w:rPr>
          <w:b/>
          <w:bCs/>
          <w:sz w:val="20"/>
          <w:szCs w:val="20"/>
          <w:lang w:val="fr-FR"/>
        </w:rPr>
        <w:t xml:space="preserve">é </w:t>
      </w:r>
      <w:proofErr w:type="spellStart"/>
      <w:r>
        <w:rPr>
          <w:b/>
          <w:bCs/>
          <w:sz w:val="20"/>
          <w:szCs w:val="20"/>
        </w:rPr>
        <w:t>konsolidovan</w:t>
      </w:r>
      <w:proofErr w:type="spellEnd"/>
      <w:r>
        <w:rPr>
          <w:b/>
          <w:bCs/>
          <w:sz w:val="20"/>
          <w:szCs w:val="20"/>
          <w:lang w:val="fr-FR"/>
        </w:rPr>
        <w:t xml:space="preserve">é </w:t>
      </w:r>
      <w:r>
        <w:rPr>
          <w:b/>
          <w:bCs/>
          <w:sz w:val="20"/>
          <w:szCs w:val="20"/>
        </w:rPr>
        <w:t xml:space="preserve">výsledky a </w:t>
      </w:r>
      <w:proofErr w:type="spellStart"/>
      <w:r>
        <w:rPr>
          <w:b/>
          <w:bCs/>
          <w:sz w:val="20"/>
          <w:szCs w:val="20"/>
        </w:rPr>
        <w:t>vybran</w:t>
      </w:r>
      <w:proofErr w:type="spellEnd"/>
      <w:r>
        <w:rPr>
          <w:b/>
          <w:bCs/>
          <w:sz w:val="20"/>
          <w:szCs w:val="20"/>
          <w:lang w:val="fr-FR"/>
        </w:rPr>
        <w:t xml:space="preserve">é </w:t>
      </w:r>
      <w:proofErr w:type="spellStart"/>
      <w:r>
        <w:rPr>
          <w:b/>
          <w:bCs/>
          <w:sz w:val="20"/>
          <w:szCs w:val="20"/>
        </w:rPr>
        <w:t>hospodářsk</w:t>
      </w:r>
      <w:proofErr w:type="spellEnd"/>
      <w:r>
        <w:rPr>
          <w:b/>
          <w:bCs/>
          <w:sz w:val="20"/>
          <w:szCs w:val="20"/>
          <w:lang w:val="fr-FR"/>
        </w:rPr>
        <w:t xml:space="preserve">é </w:t>
      </w:r>
      <w:r>
        <w:rPr>
          <w:b/>
          <w:bCs/>
          <w:sz w:val="20"/>
          <w:szCs w:val="20"/>
        </w:rPr>
        <w:t>ukazatele:</w:t>
      </w:r>
    </w:p>
    <w:tbl>
      <w:tblPr>
        <w:tblStyle w:val="TableNormal"/>
        <w:tblW w:w="8717" w:type="dxa"/>
        <w:tblInd w:w="9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98"/>
        <w:gridCol w:w="974"/>
        <w:gridCol w:w="1294"/>
        <w:gridCol w:w="1275"/>
        <w:gridCol w:w="1276"/>
      </w:tblGrid>
      <w:tr w:rsidR="002D35F2" w14:paraId="3F895806" w14:textId="77777777">
        <w:trPr>
          <w:trHeight w:val="2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C8E9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i/>
                <w:iCs/>
              </w:rPr>
              <w:t>Údaj</w:t>
            </w:r>
            <w:r>
              <w:rPr>
                <w:rFonts w:ascii="Trebuchet MS" w:hAnsi="Trebuchet MS"/>
                <w:i/>
                <w:iCs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4141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i/>
                <w:iCs/>
                <w:sz w:val="18"/>
                <w:szCs w:val="18"/>
              </w:rPr>
              <w:t>Jednotka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0D57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i/>
                <w:iCs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9B53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i/>
                <w:iCs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7506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i/>
                <w:iCs/>
              </w:rPr>
              <w:t>2019</w:t>
            </w:r>
          </w:p>
        </w:tc>
      </w:tr>
      <w:tr w:rsidR="002D35F2" w14:paraId="4289E127" w14:textId="77777777">
        <w:trPr>
          <w:trHeight w:val="3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A6CA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</w:rPr>
              <w:t>1. Tržby celkem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473B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tis. K</w:t>
            </w:r>
            <w:r>
              <w:rPr>
                <w:rFonts w:ascii="Trebuchet MS" w:hAnsi="Trebuchet MS"/>
                <w:sz w:val="18"/>
                <w:szCs w:val="18"/>
              </w:rPr>
              <w:t>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96F3" w14:textId="77777777" w:rsidR="002D35F2" w:rsidRDefault="002D35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AD10" w14:textId="77777777" w:rsidR="002D35F2" w:rsidRDefault="002D35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0EE9" w14:textId="77777777" w:rsidR="002D35F2" w:rsidRDefault="002D35F2"/>
        </w:tc>
      </w:tr>
      <w:tr w:rsidR="002D35F2" w14:paraId="4970EC1A" w14:textId="77777777">
        <w:trPr>
          <w:trHeight w:val="3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6D36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</w:rPr>
              <w:t>2. Export celkem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7481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tis. K</w:t>
            </w:r>
            <w:r>
              <w:rPr>
                <w:rFonts w:ascii="Trebuchet MS" w:hAnsi="Trebuchet MS"/>
                <w:sz w:val="18"/>
                <w:szCs w:val="18"/>
              </w:rPr>
              <w:t>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4211" w14:textId="77777777" w:rsidR="002D35F2" w:rsidRDefault="002D35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71C5" w14:textId="77777777" w:rsidR="002D35F2" w:rsidRDefault="002D35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8C79" w14:textId="77777777" w:rsidR="002D35F2" w:rsidRDefault="002D35F2"/>
        </w:tc>
      </w:tr>
      <w:tr w:rsidR="002D35F2" w14:paraId="7F214506" w14:textId="77777777">
        <w:trPr>
          <w:trHeight w:val="3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E7BBD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</w:rPr>
              <w:t>3. Př</w:t>
            </w:r>
            <w:r>
              <w:rPr>
                <w:rFonts w:ascii="Trebuchet MS" w:hAnsi="Trebuchet MS"/>
                <w:lang w:val="pt-PT"/>
              </w:rPr>
              <w:t>idan</w:t>
            </w:r>
            <w:r>
              <w:rPr>
                <w:rFonts w:ascii="Trebuchet MS" w:hAnsi="Trebuchet MS"/>
              </w:rPr>
              <w:t>á hodnota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B06B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tis. K</w:t>
            </w:r>
            <w:r>
              <w:rPr>
                <w:rFonts w:ascii="Trebuchet MS" w:hAnsi="Trebuchet MS"/>
                <w:sz w:val="18"/>
                <w:szCs w:val="18"/>
              </w:rPr>
              <w:t>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B988" w14:textId="77777777" w:rsidR="002D35F2" w:rsidRDefault="002D35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B8D3F" w14:textId="77777777" w:rsidR="002D35F2" w:rsidRDefault="002D35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6082" w14:textId="77777777" w:rsidR="002D35F2" w:rsidRDefault="002D35F2"/>
        </w:tc>
      </w:tr>
      <w:tr w:rsidR="002D35F2" w14:paraId="169F3005" w14:textId="77777777">
        <w:trPr>
          <w:trHeight w:val="3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A61F0F0" w14:textId="77777777" w:rsidR="002D35F2" w:rsidRDefault="001E031B">
            <w:pPr>
              <w:pStyle w:val="Prosttext"/>
              <w:ind w:left="284" w:hanging="284"/>
            </w:pPr>
            <w:r>
              <w:rPr>
                <w:rFonts w:ascii="Trebuchet MS" w:hAnsi="Trebuchet MS"/>
              </w:rPr>
              <w:t>4. Hospodářský výsledek po zdanění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0778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tis. K</w:t>
            </w:r>
            <w:r>
              <w:rPr>
                <w:rFonts w:ascii="Trebuchet MS" w:hAnsi="Trebuchet MS"/>
                <w:sz w:val="18"/>
                <w:szCs w:val="18"/>
              </w:rPr>
              <w:t>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7017" w14:textId="77777777" w:rsidR="002D35F2" w:rsidRDefault="002D35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18F7" w14:textId="77777777" w:rsidR="002D35F2" w:rsidRDefault="002D35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AA40" w14:textId="77777777" w:rsidR="002D35F2" w:rsidRDefault="002D35F2"/>
        </w:tc>
      </w:tr>
      <w:tr w:rsidR="002D35F2" w14:paraId="6381EF28" w14:textId="77777777">
        <w:trPr>
          <w:trHeight w:val="3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401F054" w14:textId="77777777" w:rsidR="002D35F2" w:rsidRDefault="001E031B">
            <w:pPr>
              <w:pStyle w:val="Prosttext"/>
              <w:ind w:left="284" w:hanging="284"/>
            </w:pPr>
            <w:r>
              <w:rPr>
                <w:rFonts w:ascii="Trebuchet MS" w:hAnsi="Trebuchet MS"/>
              </w:rPr>
              <w:t xml:space="preserve">5. EBITDA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AF6B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tis. K</w:t>
            </w:r>
            <w:r>
              <w:rPr>
                <w:rFonts w:ascii="Trebuchet MS" w:hAnsi="Trebuchet MS"/>
                <w:sz w:val="18"/>
                <w:szCs w:val="18"/>
              </w:rPr>
              <w:t>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F5ABC" w14:textId="77777777" w:rsidR="002D35F2" w:rsidRDefault="002D35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C759" w14:textId="77777777" w:rsidR="002D35F2" w:rsidRDefault="002D35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46E23" w14:textId="77777777" w:rsidR="002D35F2" w:rsidRDefault="002D35F2"/>
        </w:tc>
      </w:tr>
      <w:tr w:rsidR="002D35F2" w14:paraId="54295365" w14:textId="77777777">
        <w:trPr>
          <w:trHeight w:val="3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AC0C573" w14:textId="77777777" w:rsidR="002D35F2" w:rsidRDefault="001E031B">
            <w:pPr>
              <w:pStyle w:val="Prosttext"/>
              <w:ind w:left="284" w:hanging="284"/>
            </w:pPr>
            <w:r>
              <w:rPr>
                <w:rFonts w:ascii="Trebuchet MS" w:hAnsi="Trebuchet MS"/>
              </w:rPr>
              <w:t xml:space="preserve">6. </w:t>
            </w:r>
            <w:proofErr w:type="spellStart"/>
            <w:r>
              <w:rPr>
                <w:rFonts w:ascii="Trebuchet MS" w:hAnsi="Trebuchet MS"/>
              </w:rPr>
              <w:t>Poč</w:t>
            </w:r>
            <w:proofErr w:type="spellEnd"/>
            <w:r>
              <w:rPr>
                <w:rFonts w:ascii="Trebuchet MS" w:hAnsi="Trebuchet MS"/>
                <w:lang w:val="nl-NL"/>
              </w:rPr>
              <w:t>et zam</w:t>
            </w:r>
            <w:proofErr w:type="spellStart"/>
            <w:r>
              <w:rPr>
                <w:rFonts w:ascii="Trebuchet MS" w:hAnsi="Trebuchet MS"/>
              </w:rPr>
              <w:t>ěstnanců</w:t>
            </w:r>
            <w:proofErr w:type="spellEnd"/>
            <w:r>
              <w:rPr>
                <w:rFonts w:ascii="Trebuchet MS" w:hAnsi="Trebuchet MS"/>
              </w:rPr>
              <w:t xml:space="preserve">  (přepočtený)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802E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počet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92F6B" w14:textId="77777777" w:rsidR="002D35F2" w:rsidRDefault="002D35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D305" w14:textId="77777777" w:rsidR="002D35F2" w:rsidRDefault="002D35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34AA" w14:textId="77777777" w:rsidR="002D35F2" w:rsidRDefault="002D35F2"/>
        </w:tc>
      </w:tr>
      <w:tr w:rsidR="002D35F2" w14:paraId="1F61C54E" w14:textId="77777777">
        <w:trPr>
          <w:trHeight w:val="3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0712A6C" w14:textId="77777777" w:rsidR="002D35F2" w:rsidRDefault="001E031B">
            <w:pPr>
              <w:pStyle w:val="Prosttext"/>
              <w:ind w:left="284" w:hanging="284"/>
            </w:pPr>
            <w:r>
              <w:rPr>
                <w:rFonts w:ascii="Trebuchet MS" w:hAnsi="Trebuchet MS"/>
              </w:rPr>
              <w:t>7. Hodnota aktiv celkem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5E2F" w14:textId="77777777" w:rsidR="002D35F2" w:rsidRDefault="001E031B">
            <w:pPr>
              <w:pStyle w:val="Prosttext"/>
              <w:jc w:val="center"/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tis. K</w:t>
            </w:r>
            <w:r>
              <w:rPr>
                <w:rFonts w:ascii="Trebuchet MS" w:hAnsi="Trebuchet MS"/>
                <w:sz w:val="18"/>
                <w:szCs w:val="18"/>
              </w:rPr>
              <w:t>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E898" w14:textId="77777777" w:rsidR="002D35F2" w:rsidRDefault="002D35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FFEA" w14:textId="77777777" w:rsidR="002D35F2" w:rsidRDefault="002D35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6EAE" w14:textId="77777777" w:rsidR="002D35F2" w:rsidRDefault="002D35F2"/>
        </w:tc>
      </w:tr>
    </w:tbl>
    <w:p w14:paraId="04DB0EBE" w14:textId="77777777" w:rsidR="002D35F2" w:rsidRDefault="002D35F2">
      <w:pPr>
        <w:widowControl w:val="0"/>
        <w:spacing w:line="240" w:lineRule="auto"/>
        <w:ind w:left="816" w:hanging="816"/>
        <w:rPr>
          <w:b/>
          <w:bCs/>
          <w:sz w:val="20"/>
          <w:szCs w:val="20"/>
        </w:rPr>
      </w:pPr>
    </w:p>
    <w:p w14:paraId="62D1347C" w14:textId="77777777" w:rsidR="002D35F2" w:rsidRDefault="002D35F2">
      <w:pPr>
        <w:widowControl w:val="0"/>
        <w:spacing w:line="240" w:lineRule="auto"/>
        <w:ind w:left="708" w:hanging="708"/>
        <w:rPr>
          <w:b/>
          <w:bCs/>
          <w:sz w:val="20"/>
          <w:szCs w:val="20"/>
        </w:rPr>
      </w:pPr>
    </w:p>
    <w:p w14:paraId="0ED7725C" w14:textId="77777777" w:rsidR="002D35F2" w:rsidRDefault="001E031B">
      <w:pPr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Poznámky: </w:t>
      </w:r>
      <w:r>
        <w:rPr>
          <w:i/>
          <w:iCs/>
          <w:sz w:val="18"/>
          <w:szCs w:val="18"/>
        </w:rPr>
        <w:t xml:space="preserve">Údaje za rok 2021 uveďte podle posledního </w:t>
      </w:r>
      <w:proofErr w:type="spellStart"/>
      <w:r>
        <w:rPr>
          <w:i/>
          <w:iCs/>
          <w:sz w:val="18"/>
          <w:szCs w:val="18"/>
        </w:rPr>
        <w:t>kvalifikovan</w:t>
      </w:r>
      <w:proofErr w:type="spellEnd"/>
      <w:r>
        <w:rPr>
          <w:i/>
          <w:iCs/>
          <w:sz w:val="18"/>
          <w:szCs w:val="18"/>
          <w:lang w:val="fr-FR"/>
        </w:rPr>
        <w:t>é</w:t>
      </w:r>
      <w:r>
        <w:rPr>
          <w:i/>
          <w:iCs/>
          <w:sz w:val="18"/>
          <w:szCs w:val="18"/>
        </w:rPr>
        <w:t xml:space="preserve">ho odhadu </w:t>
      </w:r>
      <w:proofErr w:type="spellStart"/>
      <w:r>
        <w:rPr>
          <w:i/>
          <w:iCs/>
          <w:sz w:val="18"/>
          <w:szCs w:val="18"/>
        </w:rPr>
        <w:t>očeká</w:t>
      </w:r>
      <w:proofErr w:type="spellEnd"/>
      <w:r>
        <w:rPr>
          <w:i/>
          <w:iCs/>
          <w:sz w:val="18"/>
          <w:szCs w:val="18"/>
          <w:lang w:val="nl-NL"/>
        </w:rPr>
        <w:t>van</w:t>
      </w:r>
      <w:proofErr w:type="spellStart"/>
      <w:r>
        <w:rPr>
          <w:i/>
          <w:iCs/>
          <w:sz w:val="18"/>
          <w:szCs w:val="18"/>
        </w:rPr>
        <w:t>ých</w:t>
      </w:r>
      <w:proofErr w:type="spellEnd"/>
      <w:r>
        <w:rPr>
          <w:i/>
          <w:iCs/>
          <w:sz w:val="18"/>
          <w:szCs w:val="18"/>
        </w:rPr>
        <w:t xml:space="preserve"> výsledků. </w:t>
      </w:r>
    </w:p>
    <w:p w14:paraId="7A4AE9D1" w14:textId="77777777" w:rsidR="002D35F2" w:rsidRDefault="001E031B">
      <w:r>
        <w:rPr>
          <w:sz w:val="20"/>
          <w:szCs w:val="20"/>
        </w:rPr>
        <w:t>Hodnotitelská komise prověří, zda firma není v exekuci a zda zveřejňuje účetní výkazy/výroční zprávy ve sbírce listin obchodního rejstříku.</w:t>
      </w:r>
    </w:p>
    <w:p w14:paraId="26F8F22F" w14:textId="77777777" w:rsidR="002D35F2" w:rsidRDefault="002D35F2">
      <w:pPr>
        <w:rPr>
          <w:rFonts w:ascii="Trebuchet MS" w:eastAsia="Trebuchet MS" w:hAnsi="Trebuchet MS" w:cs="Trebuchet MS"/>
          <w:b/>
          <w:bCs/>
          <w:u w:val="single"/>
        </w:rPr>
      </w:pPr>
    </w:p>
    <w:p w14:paraId="376FC745" w14:textId="77777777" w:rsidR="002D35F2" w:rsidRDefault="001E031B">
      <w:r>
        <w:rPr>
          <w:b/>
          <w:bCs/>
          <w:u w:val="single"/>
        </w:rPr>
        <w:t>II. Flexibilita a zlepšování (motivace lidí, podněcování)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63C85DF" w14:textId="77777777" w:rsidR="002D35F2" w:rsidRDefault="001E031B">
      <w:pPr>
        <w:numPr>
          <w:ilvl w:val="0"/>
          <w:numId w:val="11"/>
        </w:num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Uveďte důkazy Vaší </w:t>
      </w:r>
      <w:proofErr w:type="spellStart"/>
      <w:r>
        <w:rPr>
          <w:rFonts w:ascii="Trebuchet MS" w:hAnsi="Trebuchet MS"/>
          <w:sz w:val="20"/>
          <w:szCs w:val="20"/>
        </w:rPr>
        <w:t>manažersk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en-US"/>
        </w:rPr>
        <w:t>flexibility, p</w:t>
      </w:r>
      <w:proofErr w:type="spellStart"/>
      <w:r>
        <w:rPr>
          <w:rFonts w:ascii="Trebuchet MS" w:hAnsi="Trebuchet MS"/>
          <w:sz w:val="20"/>
          <w:szCs w:val="20"/>
        </w:rPr>
        <w:t>říklady</w:t>
      </w:r>
      <w:proofErr w:type="spellEnd"/>
      <w:r>
        <w:rPr>
          <w:rFonts w:ascii="Trebuchet MS" w:hAnsi="Trebuchet MS"/>
          <w:sz w:val="20"/>
          <w:szCs w:val="20"/>
        </w:rPr>
        <w:t xml:space="preserve"> přijímání jasných a včasných rozhodnutí, příklady toho, že dokážete zvážit dopady rozhodnutí. </w:t>
      </w:r>
    </w:p>
    <w:p w14:paraId="6AE893C0" w14:textId="77777777" w:rsidR="002D35F2" w:rsidRDefault="001E031B">
      <w:pPr>
        <w:ind w:left="786"/>
        <w:rPr>
          <w:b/>
          <w:bCs/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Popište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konkr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>é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tní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situaci, ve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kter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jste prokázali svou schopnost se rozhodnout a pružně reagovat. Jak</w:t>
      </w:r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rozhodovací metody používáte?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4384" behindDoc="0" locked="0" layoutInCell="1" allowOverlap="1" wp14:anchorId="4A086EAE" wp14:editId="408AEF43">
                <wp:simplePos x="0" y="0"/>
                <wp:positionH relativeFrom="page">
                  <wp:posOffset>897572</wp:posOffset>
                </wp:positionH>
                <wp:positionV relativeFrom="line">
                  <wp:posOffset>317605</wp:posOffset>
                </wp:positionV>
                <wp:extent cx="5812155" cy="634366"/>
                <wp:effectExtent l="0" t="0" r="0" b="0"/>
                <wp:wrapTopAndBottom distT="45718" distB="45718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1" style="visibility:visible;position:absolute;margin-left:70.7pt;margin-top:25.0pt;width:457.6pt;height:50.0pt;z-index:251664384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7779217C" w14:textId="77777777" w:rsidR="002D35F2" w:rsidRDefault="002D35F2">
      <w:pPr>
        <w:ind w:left="786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D06923F" w14:textId="77777777" w:rsidR="002D35F2" w:rsidRDefault="001E031B">
      <w:pPr>
        <w:numPr>
          <w:ilvl w:val="0"/>
          <w:numId w:val="11"/>
        </w:num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 ve vaší organizaci generujete a vybírá</w:t>
      </w:r>
      <w:r>
        <w:rPr>
          <w:rFonts w:ascii="Trebuchet MS" w:hAnsi="Trebuchet MS"/>
          <w:sz w:val="20"/>
          <w:szCs w:val="20"/>
          <w:lang w:val="it-IT"/>
        </w:rPr>
        <w:t>te prioritn</w:t>
      </w:r>
      <w:r>
        <w:rPr>
          <w:rFonts w:ascii="Trebuchet MS" w:hAnsi="Trebuchet MS"/>
          <w:sz w:val="20"/>
          <w:szCs w:val="20"/>
        </w:rPr>
        <w:t xml:space="preserve">í kreativní nápady? </w:t>
      </w:r>
    </w:p>
    <w:p w14:paraId="00257300" w14:textId="77777777" w:rsidR="002D35F2" w:rsidRDefault="001E031B">
      <w:pPr>
        <w:ind w:left="786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Uveďte, jak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konkr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>é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tně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ve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sv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manažersk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práci podporujete kreativitu lidí.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5408" behindDoc="0" locked="0" layoutInCell="1" allowOverlap="1" wp14:anchorId="2D09C651" wp14:editId="6B09D742">
                <wp:simplePos x="0" y="0"/>
                <wp:positionH relativeFrom="page">
                  <wp:posOffset>897572</wp:posOffset>
                </wp:positionH>
                <wp:positionV relativeFrom="line">
                  <wp:posOffset>269610</wp:posOffset>
                </wp:positionV>
                <wp:extent cx="5812155" cy="634366"/>
                <wp:effectExtent l="0" t="0" r="0" b="0"/>
                <wp:wrapTopAndBottom distT="45718" distB="45718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2" style="visibility:visible;position:absolute;margin-left:70.7pt;margin-top:21.2pt;width:457.6pt;height:50.0pt;z-index:251665408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37B98112" w14:textId="77777777" w:rsidR="002D35F2" w:rsidRDefault="002D35F2">
      <w:pPr>
        <w:ind w:left="786"/>
        <w:rPr>
          <w:rFonts w:ascii="Trebuchet MS" w:eastAsia="Trebuchet MS" w:hAnsi="Trebuchet MS" w:cs="Trebuchet MS"/>
          <w:b/>
          <w:bCs/>
          <w:i/>
          <w:iCs/>
          <w:color w:val="0070C0"/>
          <w:sz w:val="20"/>
          <w:szCs w:val="20"/>
          <w:u w:color="0070C0"/>
        </w:rPr>
      </w:pPr>
    </w:p>
    <w:p w14:paraId="6299609C" w14:textId="77777777" w:rsidR="002D35F2" w:rsidRDefault="002D35F2">
      <w:pPr>
        <w:ind w:left="786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11C3D6E" w14:textId="77777777" w:rsidR="002D35F2" w:rsidRDefault="001E031B">
      <w:pPr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 povzbuzujete a testujete nejslibnější nápady ve vaší organizaci. Jak probíhá přidělování zdrojů na jejich realizaci?</w:t>
      </w:r>
    </w:p>
    <w:p w14:paraId="236D68FF" w14:textId="77777777" w:rsidR="002D35F2" w:rsidRDefault="001E031B">
      <w:pPr>
        <w:ind w:left="786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  <w:lang w:val="de-DE"/>
        </w:rPr>
        <w:t>Ide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ální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je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uv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>é</w:t>
      </w:r>
      <w:r>
        <w:rPr>
          <w:i/>
          <w:iCs/>
          <w:color w:val="0070C0"/>
          <w:sz w:val="20"/>
          <w:szCs w:val="20"/>
          <w:u w:color="0070C0"/>
        </w:rPr>
        <w:t xml:space="preserve">st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konkr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>é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tní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postup interní </w:t>
      </w:r>
      <w:r>
        <w:rPr>
          <w:i/>
          <w:iCs/>
          <w:color w:val="0070C0"/>
          <w:sz w:val="20"/>
          <w:szCs w:val="20"/>
          <w:u w:color="0070C0"/>
          <w:lang w:val="fr-FR"/>
        </w:rPr>
        <w:t>sout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ěže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pro přerozdělování zdrojů na inovace.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6432" behindDoc="0" locked="0" layoutInCell="1" allowOverlap="1" wp14:anchorId="7393E3E7" wp14:editId="0B9B0889">
                <wp:simplePos x="0" y="0"/>
                <wp:positionH relativeFrom="page">
                  <wp:posOffset>897572</wp:posOffset>
                </wp:positionH>
                <wp:positionV relativeFrom="line">
                  <wp:posOffset>338243</wp:posOffset>
                </wp:positionV>
                <wp:extent cx="5812155" cy="634366"/>
                <wp:effectExtent l="0" t="0" r="0" b="0"/>
                <wp:wrapTopAndBottom distT="45718" distB="45718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3" style="visibility:visible;position:absolute;margin-left:70.7pt;margin-top:26.6pt;width:457.6pt;height:50.0pt;z-index:251666432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3761D5C7" w14:textId="77777777" w:rsidR="002D35F2" w:rsidRDefault="002D35F2">
      <w:pPr>
        <w:ind w:left="708"/>
        <w:rPr>
          <w:rFonts w:ascii="Trebuchet MS" w:eastAsia="Trebuchet MS" w:hAnsi="Trebuchet MS" w:cs="Trebuchet MS"/>
          <w:sz w:val="20"/>
          <w:szCs w:val="20"/>
          <w:lang w:val="de-DE"/>
        </w:rPr>
      </w:pPr>
    </w:p>
    <w:p w14:paraId="3F5316A6" w14:textId="77777777" w:rsidR="002D35F2" w:rsidRDefault="001E031B">
      <w:pPr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Jak podporujete tyto záměry vhodnými politikami a zdroji? </w:t>
      </w:r>
    </w:p>
    <w:p w14:paraId="7198B299" w14:textId="77777777" w:rsidR="002D35F2" w:rsidRDefault="001E031B">
      <w:pPr>
        <w:ind w:left="786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Uveďte důkazy stanovování jasných záměrů </w:t>
      </w:r>
      <w:r>
        <w:rPr>
          <w:i/>
          <w:iCs/>
          <w:color w:val="0070C0"/>
          <w:sz w:val="20"/>
          <w:szCs w:val="20"/>
          <w:u w:color="0070C0"/>
          <w:lang w:val="fr-FR"/>
        </w:rPr>
        <w:t>a c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ílů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pro inovace (inovační přístupy, informační technologie atd.). Inovativní procesy by měli být kontinuální. Jak je řídíte?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7456" behindDoc="0" locked="0" layoutInCell="1" allowOverlap="1" wp14:anchorId="55A32DBC" wp14:editId="701E6773">
                <wp:simplePos x="0" y="0"/>
                <wp:positionH relativeFrom="page">
                  <wp:posOffset>897572</wp:posOffset>
                </wp:positionH>
                <wp:positionV relativeFrom="line">
                  <wp:posOffset>263683</wp:posOffset>
                </wp:positionV>
                <wp:extent cx="5812155" cy="634366"/>
                <wp:effectExtent l="0" t="0" r="0" b="0"/>
                <wp:wrapTopAndBottom distT="45718" distB="45718"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4" style="visibility:visible;position:absolute;margin-left:70.7pt;margin-top:20.8pt;width:457.6pt;height:50.0pt;z-index:251667456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A087EB0" w14:textId="77777777" w:rsidR="002D35F2" w:rsidRDefault="002D35F2">
      <w:pPr>
        <w:ind w:left="708"/>
        <w:rPr>
          <w:rFonts w:ascii="Trebuchet MS" w:eastAsia="Trebuchet MS" w:hAnsi="Trebuchet MS" w:cs="Trebuchet MS"/>
          <w:sz w:val="20"/>
          <w:szCs w:val="20"/>
          <w:lang w:val="de-DE"/>
        </w:rPr>
      </w:pPr>
    </w:p>
    <w:p w14:paraId="02F0D705" w14:textId="77777777" w:rsidR="002D35F2" w:rsidRDefault="001E031B">
      <w:pPr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 svým osobním jednáním a chováním inspirujete pracovníky? Jak vytváříte kulturu angažovanosti, zlepšování a zodpovědnosti? Jak podporujete diverzitu?</w:t>
      </w:r>
    </w:p>
    <w:p w14:paraId="6C758D51" w14:textId="77777777" w:rsidR="002D35F2" w:rsidRDefault="001E031B">
      <w:pPr>
        <w:spacing w:after="120"/>
        <w:ind w:left="786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>Pokuste se popsat skutečně váš osobní pří</w:t>
      </w:r>
      <w:r>
        <w:rPr>
          <w:i/>
          <w:iCs/>
          <w:color w:val="0070C0"/>
          <w:sz w:val="20"/>
          <w:szCs w:val="20"/>
          <w:u w:color="0070C0"/>
          <w:lang w:val="pt-PT"/>
        </w:rPr>
        <w:t>nos.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8480" behindDoc="0" locked="0" layoutInCell="1" allowOverlap="1" wp14:anchorId="5973A508" wp14:editId="448F004B">
                <wp:simplePos x="0" y="0"/>
                <wp:positionH relativeFrom="page">
                  <wp:posOffset>897572</wp:posOffset>
                </wp:positionH>
                <wp:positionV relativeFrom="line">
                  <wp:posOffset>292576</wp:posOffset>
                </wp:positionV>
                <wp:extent cx="5812155" cy="634366"/>
                <wp:effectExtent l="0" t="0" r="0" b="0"/>
                <wp:wrapTopAndBottom distT="45718" distB="45718"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5" style="visibility:visible;position:absolute;margin-left:70.7pt;margin-top:23.0pt;width:457.6pt;height:50.0pt;z-index:251668480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74BB4699" w14:textId="77777777" w:rsidR="002D35F2" w:rsidRDefault="002D35F2">
      <w:pPr>
        <w:ind w:left="786"/>
        <w:rPr>
          <w:rFonts w:ascii="Trebuchet MS" w:eastAsia="Trebuchet MS" w:hAnsi="Trebuchet MS" w:cs="Trebuchet MS"/>
          <w:sz w:val="20"/>
          <w:szCs w:val="20"/>
          <w:lang w:val="de-DE"/>
        </w:rPr>
      </w:pPr>
    </w:p>
    <w:p w14:paraId="4F905B2F" w14:textId="77777777" w:rsidR="002D35F2" w:rsidRDefault="001E031B">
      <w:pPr>
        <w:rPr>
          <w:b/>
          <w:bCs/>
          <w:sz w:val="20"/>
          <w:szCs w:val="20"/>
        </w:rPr>
      </w:pPr>
      <w:r>
        <w:rPr>
          <w:b/>
          <w:bCs/>
          <w:u w:val="single"/>
        </w:rPr>
        <w:t>III. Příležitosti a hrozby</w:t>
      </w:r>
      <w:r>
        <w:rPr>
          <w:sz w:val="20"/>
          <w:szCs w:val="20"/>
          <w:lang w:val="en-US"/>
        </w:rPr>
        <w:t xml:space="preserve"> (Risk management), </w:t>
      </w:r>
      <w:r>
        <w:rPr>
          <w:i/>
          <w:iCs/>
          <w:sz w:val="20"/>
          <w:szCs w:val="20"/>
        </w:rPr>
        <w:t xml:space="preserve">vytváření trvale </w:t>
      </w:r>
      <w:proofErr w:type="spellStart"/>
      <w:r>
        <w:rPr>
          <w:i/>
          <w:iCs/>
          <w:sz w:val="20"/>
          <w:szCs w:val="20"/>
        </w:rPr>
        <w:t>udržiteln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 xml:space="preserve">budoucnosti a </w:t>
      </w:r>
      <w:proofErr w:type="spellStart"/>
      <w:r>
        <w:rPr>
          <w:i/>
          <w:iCs/>
          <w:sz w:val="20"/>
          <w:szCs w:val="20"/>
        </w:rPr>
        <w:t>benchmarking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</w:p>
    <w:p w14:paraId="700700CC" w14:textId="77777777" w:rsidR="002D35F2" w:rsidRDefault="001E031B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Jak efektivně </w:t>
      </w:r>
      <w:r>
        <w:rPr>
          <w:rFonts w:ascii="Trebuchet MS" w:hAnsi="Trebuchet MS"/>
          <w:sz w:val="20"/>
          <w:szCs w:val="20"/>
          <w:lang w:val="nl-NL"/>
        </w:rPr>
        <w:t>se v</w:t>
      </w:r>
      <w:r>
        <w:rPr>
          <w:rFonts w:ascii="Trebuchet MS" w:hAnsi="Trebuchet MS"/>
          <w:sz w:val="20"/>
          <w:szCs w:val="20"/>
        </w:rPr>
        <w:t>á</w:t>
      </w:r>
      <w:r>
        <w:rPr>
          <w:rFonts w:ascii="Trebuchet MS" w:hAnsi="Trebuchet MS"/>
          <w:sz w:val="20"/>
          <w:szCs w:val="20"/>
          <w:lang w:val="pt-PT"/>
        </w:rPr>
        <w:t>m da</w:t>
      </w:r>
      <w:r>
        <w:rPr>
          <w:rFonts w:ascii="Trebuchet MS" w:hAnsi="Trebuchet MS"/>
          <w:sz w:val="20"/>
          <w:szCs w:val="20"/>
        </w:rPr>
        <w:t>ří řídit strategická rizika?</w:t>
      </w:r>
    </w:p>
    <w:p w14:paraId="57B6936F" w14:textId="77777777" w:rsidR="002D35F2" w:rsidRDefault="001E031B">
      <w:pPr>
        <w:ind w:left="786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>Uveďte příklady, jak jste reagovali na situaci „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Covidových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>“ opatření.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69504" behindDoc="0" locked="0" layoutInCell="1" allowOverlap="1" wp14:anchorId="3D0B15A9" wp14:editId="6D4ADB1E">
                <wp:simplePos x="0" y="0"/>
                <wp:positionH relativeFrom="page">
                  <wp:posOffset>897572</wp:posOffset>
                </wp:positionH>
                <wp:positionV relativeFrom="line">
                  <wp:posOffset>310038</wp:posOffset>
                </wp:positionV>
                <wp:extent cx="5812155" cy="634366"/>
                <wp:effectExtent l="0" t="0" r="0" b="0"/>
                <wp:wrapTopAndBottom distT="45718" distB="45718"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6" style="visibility:visible;position:absolute;margin-left:70.7pt;margin-top:24.4pt;width:457.6pt;height:50.0pt;z-index:251669504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1242F6F3" w14:textId="77777777" w:rsidR="002D35F2" w:rsidRDefault="002D35F2">
      <w:pPr>
        <w:ind w:left="786"/>
        <w:rPr>
          <w:rFonts w:ascii="Trebuchet MS" w:eastAsia="Trebuchet MS" w:hAnsi="Trebuchet MS" w:cs="Trebuchet MS"/>
          <w:sz w:val="20"/>
          <w:szCs w:val="20"/>
        </w:rPr>
      </w:pPr>
    </w:p>
    <w:p w14:paraId="2E0871CA" w14:textId="77777777" w:rsidR="002D35F2" w:rsidRDefault="001E031B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Jak řídíte změny ve vaší společnosti? </w:t>
      </w:r>
    </w:p>
    <w:p w14:paraId="15021DFD" w14:textId="77777777" w:rsidR="002D35F2" w:rsidRDefault="001E031B">
      <w:pPr>
        <w:ind w:left="786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Popište postupy, kterými získáváte lidi pro pozitivní a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angažovan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přijetí změn.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0528" behindDoc="0" locked="0" layoutInCell="1" allowOverlap="1" wp14:anchorId="6BC50F39" wp14:editId="01E5EB55">
                <wp:simplePos x="0" y="0"/>
                <wp:positionH relativeFrom="page">
                  <wp:posOffset>897572</wp:posOffset>
                </wp:positionH>
                <wp:positionV relativeFrom="line">
                  <wp:posOffset>383963</wp:posOffset>
                </wp:positionV>
                <wp:extent cx="5812155" cy="634366"/>
                <wp:effectExtent l="0" t="0" r="0" b="0"/>
                <wp:wrapTopAndBottom distT="45718" distB="45718"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7" style="visibility:visible;position:absolute;margin-left:70.7pt;margin-top:30.2pt;width:457.6pt;height:50.0pt;z-index:251670528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D4530F4" w14:textId="77777777" w:rsidR="002D35F2" w:rsidRDefault="002D35F2">
      <w:pPr>
        <w:ind w:left="786"/>
        <w:rPr>
          <w:rFonts w:ascii="Trebuchet MS" w:eastAsia="Trebuchet MS" w:hAnsi="Trebuchet MS" w:cs="Trebuchet MS"/>
          <w:sz w:val="20"/>
          <w:szCs w:val="20"/>
        </w:rPr>
      </w:pPr>
    </w:p>
    <w:p w14:paraId="3273C367" w14:textId="77777777" w:rsidR="002D35F2" w:rsidRDefault="001E031B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Uveďte důkazy, ž</w:t>
      </w:r>
      <w:r>
        <w:rPr>
          <w:rFonts w:ascii="Trebuchet MS" w:hAnsi="Trebuchet MS"/>
          <w:sz w:val="20"/>
          <w:szCs w:val="20"/>
          <w:lang w:val="fr-FR"/>
        </w:rPr>
        <w:t>e sou</w:t>
      </w:r>
      <w:r>
        <w:rPr>
          <w:rFonts w:ascii="Trebuchet MS" w:hAnsi="Trebuchet MS"/>
          <w:sz w:val="20"/>
          <w:szCs w:val="20"/>
        </w:rPr>
        <w:t xml:space="preserve">částí vaší firemní strategie, </w:t>
      </w:r>
      <w:proofErr w:type="spellStart"/>
      <w:r>
        <w:rPr>
          <w:rFonts w:ascii="Trebuchet MS" w:hAnsi="Trebuchet MS"/>
          <w:sz w:val="20"/>
          <w:szCs w:val="20"/>
        </w:rPr>
        <w:t>hodnotov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ho řetězce a tvorby procesů je koncept trval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udržitelnosti. Jak přidělujete zdroje </w:t>
      </w:r>
      <w:proofErr w:type="spellStart"/>
      <w:r>
        <w:rPr>
          <w:rFonts w:ascii="Trebuchet MS" w:hAnsi="Trebuchet MS"/>
          <w:sz w:val="20"/>
          <w:szCs w:val="20"/>
        </w:rPr>
        <w:t>potřebn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k jeho naplnění?</w:t>
      </w:r>
    </w:p>
    <w:p w14:paraId="1E1C1A31" w14:textId="77777777" w:rsidR="002D35F2" w:rsidRDefault="001E031B">
      <w:pPr>
        <w:ind w:left="786"/>
        <w:rPr>
          <w:i/>
          <w:iCs/>
          <w:color w:val="0070C0"/>
          <w:sz w:val="20"/>
          <w:szCs w:val="20"/>
          <w:u w:color="0070C0"/>
        </w:rPr>
      </w:pPr>
      <w:proofErr w:type="spellStart"/>
      <w:r>
        <w:rPr>
          <w:i/>
          <w:iCs/>
          <w:color w:val="0070C0"/>
          <w:sz w:val="20"/>
          <w:szCs w:val="20"/>
          <w:u w:color="0070C0"/>
        </w:rPr>
        <w:t>Zajímav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budou příklady kroků pro trvale udržitelnou budoucnost a aplikace cirkulární ekonomiky.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1552" behindDoc="0" locked="0" layoutInCell="1" allowOverlap="1" wp14:anchorId="6C81C576" wp14:editId="498138CE">
                <wp:simplePos x="0" y="0"/>
                <wp:positionH relativeFrom="page">
                  <wp:posOffset>897572</wp:posOffset>
                </wp:positionH>
                <wp:positionV relativeFrom="line">
                  <wp:posOffset>274743</wp:posOffset>
                </wp:positionV>
                <wp:extent cx="5812155" cy="634366"/>
                <wp:effectExtent l="0" t="0" r="0" b="0"/>
                <wp:wrapTopAndBottom distT="45718" distB="45718"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8" style="visibility:visible;position:absolute;margin-left:70.7pt;margin-top:21.6pt;width:457.6pt;height:50.0pt;z-index:251671552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37258020" w14:textId="77777777" w:rsidR="002D35F2" w:rsidRDefault="002D35F2">
      <w:pPr>
        <w:rPr>
          <w:rFonts w:ascii="Trebuchet MS" w:eastAsia="Trebuchet MS" w:hAnsi="Trebuchet MS" w:cs="Trebuchet MS"/>
          <w:sz w:val="20"/>
          <w:szCs w:val="20"/>
        </w:rPr>
      </w:pPr>
    </w:p>
    <w:p w14:paraId="34B1198D" w14:textId="77777777" w:rsidR="002D35F2" w:rsidRDefault="001E031B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 jak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míry identifikujete a sledujete externí ukazatele jako jsou trendy v globální a lokální ekonomice, na trhu, ve společnosti? </w:t>
      </w:r>
    </w:p>
    <w:p w14:paraId="092E0C78" w14:textId="77777777" w:rsidR="002D35F2" w:rsidRDefault="001E031B">
      <w:pPr>
        <w:ind w:left="786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>Uveďte zdroje informací pro predikování vývoje.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2576" behindDoc="0" locked="0" layoutInCell="1" allowOverlap="1" wp14:anchorId="7D6D07D4" wp14:editId="5AD25DC7">
                <wp:simplePos x="0" y="0"/>
                <wp:positionH relativeFrom="page">
                  <wp:posOffset>897572</wp:posOffset>
                </wp:positionH>
                <wp:positionV relativeFrom="line">
                  <wp:posOffset>228123</wp:posOffset>
                </wp:positionV>
                <wp:extent cx="5812155" cy="634366"/>
                <wp:effectExtent l="0" t="0" r="0" b="0"/>
                <wp:wrapTopAndBottom distT="45718" distB="45718"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9" style="visibility:visible;position:absolute;margin-left:70.7pt;margin-top:18.0pt;width:457.6pt;height:50.0pt;z-index:251672576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46A10DB1" w14:textId="77777777" w:rsidR="002D35F2" w:rsidRDefault="002D35F2">
      <w:pPr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2B971EB0" w14:textId="77777777" w:rsidR="002D35F2" w:rsidRDefault="001E031B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 zvažujete hledisko „lid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- planeta - zisk“ (3P – </w:t>
      </w:r>
      <w:r>
        <w:rPr>
          <w:rFonts w:ascii="Trebuchet MS" w:hAnsi="Trebuchet MS"/>
          <w:sz w:val="20"/>
          <w:szCs w:val="20"/>
          <w:lang w:val="en-US"/>
        </w:rPr>
        <w:t>People, Planet and Profit) p</w:t>
      </w:r>
      <w:proofErr w:type="spellStart"/>
      <w:r>
        <w:rPr>
          <w:rFonts w:ascii="Trebuchet MS" w:hAnsi="Trebuchet MS"/>
          <w:sz w:val="20"/>
          <w:szCs w:val="20"/>
        </w:rPr>
        <w:t>ři</w:t>
      </w:r>
      <w:proofErr w:type="spellEnd"/>
      <w:r>
        <w:rPr>
          <w:rFonts w:ascii="Trebuchet MS" w:hAnsi="Trebuchet MS"/>
          <w:sz w:val="20"/>
          <w:szCs w:val="20"/>
        </w:rPr>
        <w:t xml:space="preserve"> vyvažování někdy protichůdných požadavků, který</w:t>
      </w:r>
      <w:r>
        <w:rPr>
          <w:rFonts w:ascii="Trebuchet MS" w:hAnsi="Trebuchet MS"/>
          <w:sz w:val="20"/>
          <w:szCs w:val="20"/>
          <w:lang w:val="da-DK"/>
        </w:rPr>
        <w:t>m mus</w:t>
      </w:r>
      <w:proofErr w:type="spellStart"/>
      <w:r>
        <w:rPr>
          <w:rFonts w:ascii="Trebuchet MS" w:hAnsi="Trebuchet MS"/>
          <w:sz w:val="20"/>
          <w:szCs w:val="20"/>
        </w:rPr>
        <w:t>íte</w:t>
      </w:r>
      <w:proofErr w:type="spellEnd"/>
      <w:r>
        <w:rPr>
          <w:rFonts w:ascii="Trebuchet MS" w:hAnsi="Trebuchet MS"/>
          <w:sz w:val="20"/>
          <w:szCs w:val="20"/>
        </w:rPr>
        <w:t xml:space="preserve"> čelit?</w:t>
      </w:r>
    </w:p>
    <w:p w14:paraId="5F81022E" w14:textId="77777777" w:rsidR="002D35F2" w:rsidRDefault="001E031B">
      <w:pPr>
        <w:ind w:left="786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>Jak o těchto krocích přesvědčujete sv</w:t>
      </w:r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 xml:space="preserve">okolí, když to je většinou proti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krátkodob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efektivitě organizace.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3600" behindDoc="0" locked="0" layoutInCell="1" allowOverlap="1" wp14:anchorId="53648E9B" wp14:editId="53BFBF0D">
                <wp:simplePos x="0" y="0"/>
                <wp:positionH relativeFrom="page">
                  <wp:posOffset>897572</wp:posOffset>
                </wp:positionH>
                <wp:positionV relativeFrom="line">
                  <wp:posOffset>203729</wp:posOffset>
                </wp:positionV>
                <wp:extent cx="5812155" cy="634366"/>
                <wp:effectExtent l="0" t="0" r="0" b="0"/>
                <wp:wrapTopAndBottom distT="45718" distB="45718"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0" style="visibility:visible;position:absolute;margin-left:70.7pt;margin-top:16.0pt;width:457.6pt;height:50.0pt;z-index:251673600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i/>
          <w:iCs/>
          <w:color w:val="0070C0"/>
          <w:sz w:val="20"/>
          <w:szCs w:val="20"/>
          <w:u w:color="0070C0"/>
        </w:rPr>
        <w:t xml:space="preserve"> </w:t>
      </w:r>
    </w:p>
    <w:p w14:paraId="733D7A0C" w14:textId="77777777" w:rsidR="002D35F2" w:rsidRDefault="002D35F2">
      <w:pPr>
        <w:ind w:left="786"/>
        <w:rPr>
          <w:rFonts w:ascii="Trebuchet MS" w:eastAsia="Trebuchet MS" w:hAnsi="Trebuchet MS" w:cs="Trebuchet MS"/>
        </w:rPr>
      </w:pPr>
    </w:p>
    <w:p w14:paraId="18800850" w14:textId="77777777" w:rsidR="002D35F2" w:rsidRDefault="001E031B">
      <w:pPr>
        <w:rPr>
          <w:b/>
          <w:bCs/>
          <w:sz w:val="20"/>
          <w:szCs w:val="20"/>
        </w:rPr>
      </w:pPr>
      <w:r>
        <w:rPr>
          <w:b/>
          <w:bCs/>
          <w:u w:val="single"/>
        </w:rPr>
        <w:t>IV. Budoucnost (strategie na 3 roky)</w:t>
      </w:r>
      <w:r>
        <w:rPr>
          <w:b/>
          <w:bCs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02CB928C" w14:textId="77777777" w:rsidR="002D35F2" w:rsidRDefault="001E031B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Popište, jak využívá vaše organizace k rozvoji sv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strategie a podnikatelských plánů odpovídající </w:t>
      </w:r>
      <w:proofErr w:type="spellStart"/>
      <w:r>
        <w:rPr>
          <w:rFonts w:ascii="Trebuchet MS" w:hAnsi="Trebuchet MS"/>
          <w:sz w:val="20"/>
          <w:szCs w:val="20"/>
        </w:rPr>
        <w:t>datov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vstupy. </w:t>
      </w:r>
    </w:p>
    <w:p w14:paraId="56C1C226" w14:textId="77777777" w:rsidR="002D35F2" w:rsidRDefault="001E031B">
      <w:pPr>
        <w:ind w:left="720"/>
        <w:rPr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>Uveďte příklady, zda a jak tato data obsahují údaje o výkonnosti interních procesů, výkonnosti dodavatelů, požadavcích zákazníků a jejich spokojenosti, údaje o konkurenci a údaje z </w:t>
      </w:r>
      <w:proofErr w:type="spellStart"/>
      <w:r>
        <w:rPr>
          <w:i/>
          <w:iCs/>
          <w:color w:val="0070C0"/>
          <w:sz w:val="20"/>
          <w:szCs w:val="20"/>
          <w:u w:color="0070C0"/>
          <w:lang w:val="de-DE"/>
        </w:rPr>
        <w:t>benchmarkingu</w:t>
      </w:r>
      <w:proofErr w:type="spellEnd"/>
      <w:r>
        <w:rPr>
          <w:color w:val="0070C0"/>
          <w:sz w:val="20"/>
          <w:szCs w:val="20"/>
          <w:u w:color="0070C0"/>
        </w:rPr>
        <w:t>.</w:t>
      </w:r>
      <w:r>
        <w:rPr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4624" behindDoc="0" locked="0" layoutInCell="1" allowOverlap="1" wp14:anchorId="7E114164" wp14:editId="77069A34">
                <wp:simplePos x="0" y="0"/>
                <wp:positionH relativeFrom="page">
                  <wp:posOffset>897572</wp:posOffset>
                </wp:positionH>
                <wp:positionV relativeFrom="line">
                  <wp:posOffset>259873</wp:posOffset>
                </wp:positionV>
                <wp:extent cx="5812155" cy="634366"/>
                <wp:effectExtent l="0" t="0" r="0" b="0"/>
                <wp:wrapTopAndBottom distT="45718" distB="45718"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1" style="visibility:visible;position:absolute;margin-left:70.7pt;margin-top:20.5pt;width:457.6pt;height:50.0pt;z-index:251674624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62421BF9" w14:textId="77777777" w:rsidR="002D35F2" w:rsidRDefault="002D35F2">
      <w:pPr>
        <w:ind w:left="720"/>
        <w:rPr>
          <w:rFonts w:ascii="Trebuchet MS" w:eastAsia="Trebuchet MS" w:hAnsi="Trebuchet MS" w:cs="Trebuchet MS"/>
          <w:sz w:val="20"/>
          <w:szCs w:val="20"/>
        </w:rPr>
      </w:pPr>
    </w:p>
    <w:p w14:paraId="1D380D14" w14:textId="77777777" w:rsidR="002D35F2" w:rsidRDefault="001E031B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Jak zajišťujete, aby </w:t>
      </w:r>
      <w:proofErr w:type="spellStart"/>
      <w:r>
        <w:rPr>
          <w:rFonts w:ascii="Trebuchet MS" w:hAnsi="Trebuchet MS"/>
          <w:sz w:val="20"/>
          <w:szCs w:val="20"/>
        </w:rPr>
        <w:t>cí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le a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pl</w:t>
      </w:r>
      <w:r>
        <w:rPr>
          <w:rFonts w:ascii="Trebuchet MS" w:hAnsi="Trebuchet MS"/>
          <w:sz w:val="20"/>
          <w:szCs w:val="20"/>
        </w:rPr>
        <w:t>ány</w:t>
      </w:r>
      <w:proofErr w:type="spellEnd"/>
      <w:r>
        <w:rPr>
          <w:rFonts w:ascii="Trebuchet MS" w:hAnsi="Trebuchet MS"/>
          <w:sz w:val="20"/>
          <w:szCs w:val="20"/>
        </w:rPr>
        <w:t xml:space="preserve"> na nejvyšší úrovni byly </w:t>
      </w:r>
      <w:proofErr w:type="spellStart"/>
      <w:r>
        <w:rPr>
          <w:rFonts w:ascii="Trebuchet MS" w:hAnsi="Trebuchet MS"/>
          <w:sz w:val="20"/>
          <w:szCs w:val="20"/>
        </w:rPr>
        <w:t>provediteln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přijateln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sz w:val="20"/>
          <w:szCs w:val="20"/>
        </w:rPr>
        <w:t>rozpracovateln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pt-PT"/>
        </w:rPr>
        <w:t>do re</w:t>
      </w:r>
      <w:proofErr w:type="spellStart"/>
      <w:r>
        <w:rPr>
          <w:rFonts w:ascii="Trebuchet MS" w:hAnsi="Trebuchet MS"/>
          <w:sz w:val="20"/>
          <w:szCs w:val="20"/>
        </w:rPr>
        <w:t>álných</w:t>
      </w:r>
      <w:proofErr w:type="spellEnd"/>
      <w:r>
        <w:rPr>
          <w:rFonts w:ascii="Trebuchet MS" w:hAnsi="Trebuchet MS"/>
          <w:sz w:val="20"/>
          <w:szCs w:val="20"/>
        </w:rPr>
        <w:t xml:space="preserve"> cílů a plánů na nižší úrovni?</w:t>
      </w:r>
    </w:p>
    <w:p w14:paraId="0A5A8825" w14:textId="77777777" w:rsidR="002D35F2" w:rsidRDefault="001E031B">
      <w:pPr>
        <w:ind w:left="720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Uveďte příklady, jak jsou vaše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strategick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cíle a hodnoty zcela podpořeny vaší politikou, plány a zdroji.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5648" behindDoc="0" locked="0" layoutInCell="1" allowOverlap="1" wp14:anchorId="5356A6EA" wp14:editId="3E4E39BF">
                <wp:simplePos x="0" y="0"/>
                <wp:positionH relativeFrom="page">
                  <wp:posOffset>897572</wp:posOffset>
                </wp:positionH>
                <wp:positionV relativeFrom="line">
                  <wp:posOffset>253523</wp:posOffset>
                </wp:positionV>
                <wp:extent cx="5812155" cy="634366"/>
                <wp:effectExtent l="0" t="0" r="0" b="0"/>
                <wp:wrapTopAndBottom distT="45718" distB="45718"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2" style="visibility:visible;position:absolute;margin-left:70.7pt;margin-top:20.0pt;width:457.6pt;height:50.0pt;z-index:251675648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4E2598AE" w14:textId="77777777" w:rsidR="002D35F2" w:rsidRDefault="002D35F2">
      <w:pPr>
        <w:ind w:left="720"/>
        <w:rPr>
          <w:rFonts w:ascii="Trebuchet MS" w:eastAsia="Trebuchet MS" w:hAnsi="Trebuchet MS" w:cs="Trebuchet MS"/>
          <w:sz w:val="20"/>
          <w:szCs w:val="20"/>
        </w:rPr>
      </w:pPr>
    </w:p>
    <w:p w14:paraId="135F2F9E" w14:textId="77777777" w:rsidR="002D35F2" w:rsidRDefault="001E031B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Jaká je u většiny pracovníků znalost cílů, </w:t>
      </w:r>
      <w:proofErr w:type="spellStart"/>
      <w:r>
        <w:rPr>
          <w:rFonts w:ascii="Trebuchet MS" w:hAnsi="Trebuchet MS"/>
          <w:sz w:val="20"/>
          <w:szCs w:val="20"/>
        </w:rPr>
        <w:t>kter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en-US"/>
        </w:rPr>
        <w:t>se t</w:t>
      </w:r>
      <w:proofErr w:type="spellStart"/>
      <w:r>
        <w:rPr>
          <w:rFonts w:ascii="Trebuchet MS" w:hAnsi="Trebuchet MS"/>
          <w:sz w:val="20"/>
          <w:szCs w:val="20"/>
        </w:rPr>
        <w:t>ýkají</w:t>
      </w:r>
      <w:proofErr w:type="spellEnd"/>
      <w:r>
        <w:rPr>
          <w:rFonts w:ascii="Trebuchet MS" w:hAnsi="Trebuchet MS"/>
          <w:sz w:val="20"/>
          <w:szCs w:val="20"/>
        </w:rPr>
        <w:t xml:space="preserve"> jejich činnosti? </w:t>
      </w:r>
    </w:p>
    <w:p w14:paraId="45B28329" w14:textId="77777777" w:rsidR="002D35F2" w:rsidRDefault="001E031B">
      <w:pPr>
        <w:ind w:left="720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Uveďte důkazy seznamování </w:t>
      </w:r>
      <w:r>
        <w:rPr>
          <w:i/>
          <w:iCs/>
          <w:color w:val="0070C0"/>
          <w:sz w:val="20"/>
          <w:szCs w:val="20"/>
          <w:u w:color="0070C0"/>
          <w:lang w:val="fr-FR"/>
        </w:rPr>
        <w:t>s pl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ány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k dosažení těchto cílů v jejich vlastních oblastech.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6672" behindDoc="0" locked="0" layoutInCell="1" allowOverlap="1" wp14:anchorId="5A0A2CF3" wp14:editId="536B5AF1">
                <wp:simplePos x="0" y="0"/>
                <wp:positionH relativeFrom="page">
                  <wp:posOffset>897572</wp:posOffset>
                </wp:positionH>
                <wp:positionV relativeFrom="line">
                  <wp:posOffset>257862</wp:posOffset>
                </wp:positionV>
                <wp:extent cx="5812155" cy="634366"/>
                <wp:effectExtent l="0" t="0" r="0" b="0"/>
                <wp:wrapTopAndBottom distT="45718" distB="45718"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3" style="visibility:visible;position:absolute;margin-left:70.7pt;margin-top:20.3pt;width:457.6pt;height:50.0pt;z-index:251676672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6C5E8FA9" w14:textId="77777777" w:rsidR="002D35F2" w:rsidRDefault="002D35F2">
      <w:pPr>
        <w:ind w:left="720"/>
        <w:rPr>
          <w:rFonts w:ascii="Trebuchet MS" w:eastAsia="Trebuchet MS" w:hAnsi="Trebuchet MS" w:cs="Trebuchet MS"/>
          <w:sz w:val="20"/>
          <w:szCs w:val="20"/>
        </w:rPr>
      </w:pPr>
    </w:p>
    <w:p w14:paraId="02BA4973" w14:textId="77777777" w:rsidR="002D35F2" w:rsidRDefault="001E031B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 organizace mění strategii a politiku vzhledem k potřebám trhu?</w:t>
      </w:r>
    </w:p>
    <w:p w14:paraId="3FA0686A" w14:textId="77777777" w:rsidR="002D35F2" w:rsidRDefault="001E031B">
      <w:pPr>
        <w:ind w:left="720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Popište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konkr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>é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tní</w:t>
      </w:r>
      <w:proofErr w:type="spellEnd"/>
      <w:r>
        <w:rPr>
          <w:i/>
          <w:iCs/>
          <w:color w:val="0070C0"/>
          <w:sz w:val="20"/>
          <w:szCs w:val="20"/>
          <w:u w:color="0070C0"/>
        </w:rPr>
        <w:t xml:space="preserve"> kroky,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kter</w:t>
      </w:r>
      <w:proofErr w:type="spellEnd"/>
      <w:r>
        <w:rPr>
          <w:i/>
          <w:iCs/>
          <w:color w:val="0070C0"/>
          <w:sz w:val="20"/>
          <w:szCs w:val="20"/>
          <w:u w:color="0070C0"/>
          <w:lang w:val="fr-FR"/>
        </w:rPr>
        <w:t xml:space="preserve">é </w:t>
      </w:r>
      <w:r>
        <w:rPr>
          <w:i/>
          <w:iCs/>
          <w:color w:val="0070C0"/>
          <w:sz w:val="20"/>
          <w:szCs w:val="20"/>
          <w:u w:color="0070C0"/>
        </w:rPr>
        <w:t>pomáhají k permanentní korekci strategie.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7696" behindDoc="0" locked="0" layoutInCell="1" allowOverlap="1" wp14:anchorId="588CA245" wp14:editId="263A1F4A">
                <wp:simplePos x="0" y="0"/>
                <wp:positionH relativeFrom="page">
                  <wp:posOffset>897572</wp:posOffset>
                </wp:positionH>
                <wp:positionV relativeFrom="line">
                  <wp:posOffset>244263</wp:posOffset>
                </wp:positionV>
                <wp:extent cx="5812155" cy="634366"/>
                <wp:effectExtent l="0" t="0" r="0" b="0"/>
                <wp:wrapTopAndBottom distT="45718" distB="45718"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4" style="visibility:visible;position:absolute;margin-left:70.7pt;margin-top:19.2pt;width:457.6pt;height:50.0pt;z-index:251677696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7D287BA" w14:textId="77777777" w:rsidR="002D35F2" w:rsidRDefault="002D35F2">
      <w:pPr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32AD8D30" w14:textId="77777777" w:rsidR="002D35F2" w:rsidRDefault="001E031B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Jak probíhá rozvíjení </w:t>
      </w:r>
      <w:proofErr w:type="spellStart"/>
      <w:r>
        <w:rPr>
          <w:rFonts w:ascii="Trebuchet MS" w:hAnsi="Trebuchet MS"/>
          <w:sz w:val="20"/>
          <w:szCs w:val="20"/>
        </w:rPr>
        <w:t>celkov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>vize a hodnot pod vaším vedením?</w:t>
      </w:r>
    </w:p>
    <w:p w14:paraId="470E4121" w14:textId="77777777" w:rsidR="002D35F2" w:rsidRDefault="001E031B">
      <w:pPr>
        <w:ind w:left="720"/>
        <w:rPr>
          <w:i/>
          <w:iCs/>
          <w:color w:val="0070C0"/>
          <w:sz w:val="20"/>
          <w:szCs w:val="20"/>
          <w:u w:color="0070C0"/>
        </w:rPr>
      </w:pPr>
      <w:r>
        <w:rPr>
          <w:i/>
          <w:iCs/>
          <w:color w:val="0070C0"/>
          <w:sz w:val="20"/>
          <w:szCs w:val="20"/>
          <w:u w:color="0070C0"/>
        </w:rPr>
        <w:t xml:space="preserve">Uveďte, jak se </w:t>
      </w:r>
      <w:proofErr w:type="spellStart"/>
      <w:r>
        <w:rPr>
          <w:i/>
          <w:iCs/>
          <w:color w:val="0070C0"/>
          <w:sz w:val="20"/>
          <w:szCs w:val="20"/>
          <w:u w:color="0070C0"/>
        </w:rPr>
        <w:t>vá</w:t>
      </w:r>
      <w:proofErr w:type="spellEnd"/>
      <w:r>
        <w:rPr>
          <w:i/>
          <w:iCs/>
          <w:color w:val="0070C0"/>
          <w:sz w:val="20"/>
          <w:szCs w:val="20"/>
          <w:u w:color="0070C0"/>
          <w:lang w:val="pt-PT"/>
        </w:rPr>
        <w:t>m da</w:t>
      </w:r>
      <w:r>
        <w:rPr>
          <w:i/>
          <w:iCs/>
          <w:color w:val="0070C0"/>
          <w:sz w:val="20"/>
          <w:szCs w:val="20"/>
          <w:u w:color="0070C0"/>
        </w:rPr>
        <w:t>ří naplň</w:t>
      </w:r>
      <w:r>
        <w:rPr>
          <w:i/>
          <w:iCs/>
          <w:color w:val="0070C0"/>
          <w:sz w:val="20"/>
          <w:szCs w:val="20"/>
          <w:u w:color="0070C0"/>
          <w:lang w:val="it-IT"/>
        </w:rPr>
        <w:t>ovat roli leadera.</w:t>
      </w:r>
      <w:r>
        <w:rPr>
          <w:rFonts w:ascii="Times New Roman" w:eastAsia="Times New Roman" w:hAnsi="Times New Roman" w:cs="Times New Roman"/>
          <w:i/>
          <w:iCs/>
          <w:noProof/>
          <w:color w:val="0070C0"/>
          <w:sz w:val="20"/>
          <w:szCs w:val="20"/>
          <w:u w:color="0070C0"/>
        </w:rPr>
        <mc:AlternateContent>
          <mc:Choice Requires="wps">
            <w:drawing>
              <wp:anchor distT="45718" distB="45718" distL="45718" distR="45718" simplePos="0" relativeHeight="251678720" behindDoc="0" locked="0" layoutInCell="1" allowOverlap="1" wp14:anchorId="1ECF14C7" wp14:editId="095CE74B">
                <wp:simplePos x="0" y="0"/>
                <wp:positionH relativeFrom="page">
                  <wp:posOffset>897572</wp:posOffset>
                </wp:positionH>
                <wp:positionV relativeFrom="line">
                  <wp:posOffset>280458</wp:posOffset>
                </wp:positionV>
                <wp:extent cx="5812155" cy="634366"/>
                <wp:effectExtent l="0" t="0" r="0" b="0"/>
                <wp:wrapTopAndBottom distT="45718" distB="45718"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63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5" style="visibility:visible;position:absolute;margin-left:70.7pt;margin-top:22.1pt;width:457.6pt;height:50.0pt;z-index:251678720;mso-position-horizontal:absolute;mso-position-horizontal-relative:page;mso-position-vertical:absolute;mso-position-vertical-relative:line;mso-wrap-distance-left:3.6pt;mso-wrap-distance-top:3.6pt;mso-wrap-distance-right:3.6pt;mso-wrap-distance-bottom:3.6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8E56EE6" w14:textId="77777777" w:rsidR="002D35F2" w:rsidRDefault="002D35F2">
      <w:pPr>
        <w:pStyle w:val="Prosttext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tbl>
      <w:tblPr>
        <w:tblStyle w:val="TableNormal"/>
        <w:tblW w:w="99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93"/>
      </w:tblGrid>
      <w:tr w:rsidR="002D35F2" w14:paraId="5FFDE136" w14:textId="77777777">
        <w:trPr>
          <w:trHeight w:val="6000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3436" w14:textId="77777777" w:rsidR="002D35F2" w:rsidRDefault="001E031B">
            <w:pPr>
              <w:pStyle w:val="Seznamsodrkami2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5. PROHLÁŠENÍ</w:t>
            </w:r>
          </w:p>
          <w:p w14:paraId="6ECBE078" w14:textId="77777777" w:rsidR="002D35F2" w:rsidRDefault="001E031B">
            <w:pPr>
              <w:pStyle w:val="Seznamsodrkami2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 </w:t>
            </w:r>
            <w:proofErr w:type="spellStart"/>
            <w:r>
              <w:rPr>
                <w:rFonts w:ascii="Trebuchet MS" w:hAnsi="Trebuchet MS"/>
              </w:rPr>
              <w:t>případě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potřeby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jsem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ochoten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poskytnout</w:t>
            </w:r>
            <w:proofErr w:type="spellEnd"/>
            <w:r>
              <w:rPr>
                <w:rFonts w:ascii="Trebuchet MS" w:hAnsi="Trebuchet MS"/>
              </w:rPr>
              <w:t xml:space="preserve"> i </w:t>
            </w:r>
            <w:proofErr w:type="spellStart"/>
            <w:r>
              <w:rPr>
                <w:rFonts w:ascii="Trebuchet MS" w:hAnsi="Trebuchet MS"/>
              </w:rPr>
              <w:t>další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/>
              </w:rPr>
              <w:t>údaje</w:t>
            </w:r>
            <w:proofErr w:type="spellEnd"/>
            <w:r>
              <w:rPr>
                <w:rFonts w:ascii="Trebuchet MS" w:hAnsi="Trebuchet MS"/>
              </w:rPr>
              <w:t xml:space="preserve">  pro</w:t>
            </w:r>
            <w:proofErr w:type="gram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Hodnotitelskou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komisi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kter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é </w:t>
            </w:r>
            <w:proofErr w:type="spellStart"/>
            <w:r>
              <w:rPr>
                <w:rFonts w:ascii="Trebuchet MS" w:hAnsi="Trebuchet MS"/>
              </w:rPr>
              <w:t>jsou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vázány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mlčenlivostí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1E6F482B" w14:textId="77777777" w:rsidR="002D35F2" w:rsidRDefault="001E031B">
            <w:pPr>
              <w:pStyle w:val="Seznamsodrkami2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Údaje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uveden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é </w:t>
            </w:r>
            <w:r>
              <w:rPr>
                <w:rFonts w:ascii="Trebuchet MS" w:hAnsi="Trebuchet MS"/>
              </w:rPr>
              <w:t xml:space="preserve">v </w:t>
            </w:r>
            <w:proofErr w:type="spellStart"/>
            <w:proofErr w:type="gramStart"/>
            <w:r>
              <w:rPr>
                <w:rFonts w:ascii="Trebuchet MS" w:hAnsi="Trebuchet MS"/>
              </w:rPr>
              <w:t>bodech</w:t>
            </w:r>
            <w:proofErr w:type="spellEnd"/>
            <w:r>
              <w:rPr>
                <w:rFonts w:ascii="Trebuchet MS" w:hAnsi="Trebuchet MS"/>
              </w:rPr>
              <w:t xml:space="preserve">  ...........</w:t>
            </w:r>
            <w:proofErr w:type="gramEnd"/>
            <w:r>
              <w:rPr>
                <w:rFonts w:ascii="Trebuchet MS" w:hAnsi="Trebuchet MS"/>
              </w:rPr>
              <w:t xml:space="preserve">  </w:t>
            </w:r>
            <w:proofErr w:type="spellStart"/>
            <w:r>
              <w:rPr>
                <w:rFonts w:ascii="Trebuchet MS" w:hAnsi="Trebuchet MS"/>
              </w:rPr>
              <w:t>považuji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za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/>
              </w:rPr>
              <w:t>důvěrné</w:t>
            </w:r>
            <w:proofErr w:type="spellEnd"/>
            <w:r>
              <w:rPr>
                <w:rFonts w:ascii="Trebuchet MS" w:hAnsi="Trebuchet MS"/>
              </w:rPr>
              <w:t xml:space="preserve">  a</w:t>
            </w:r>
            <w:proofErr w:type="gramEnd"/>
            <w:r>
              <w:rPr>
                <w:rFonts w:ascii="Trebuchet MS" w:hAnsi="Trebuchet MS"/>
              </w:rPr>
              <w:t xml:space="preserve">  </w:t>
            </w:r>
            <w:proofErr w:type="spellStart"/>
            <w:r>
              <w:rPr>
                <w:rFonts w:ascii="Trebuchet MS" w:hAnsi="Trebuchet MS"/>
              </w:rPr>
              <w:t>jejich</w:t>
            </w:r>
            <w:proofErr w:type="spellEnd"/>
            <w:r>
              <w:rPr>
                <w:rFonts w:ascii="Trebuchet MS" w:hAnsi="Trebuchet MS"/>
              </w:rPr>
              <w:t xml:space="preserve">  </w:t>
            </w:r>
            <w:proofErr w:type="spellStart"/>
            <w:r>
              <w:rPr>
                <w:rFonts w:ascii="Trebuchet MS" w:hAnsi="Trebuchet MS"/>
              </w:rPr>
              <w:t>zveřejnění</w:t>
            </w:r>
            <w:proofErr w:type="spellEnd"/>
            <w:r>
              <w:rPr>
                <w:rFonts w:ascii="Trebuchet MS" w:hAnsi="Trebuchet MS"/>
              </w:rPr>
              <w:t xml:space="preserve">  je </w:t>
            </w:r>
            <w:proofErr w:type="spellStart"/>
            <w:r>
              <w:rPr>
                <w:rFonts w:ascii="Trebuchet MS" w:hAnsi="Trebuchet MS"/>
              </w:rPr>
              <w:t>možné</w:t>
            </w:r>
            <w:proofErr w:type="spellEnd"/>
            <w:r>
              <w:rPr>
                <w:rFonts w:ascii="Trebuchet MS" w:hAnsi="Trebuchet MS"/>
              </w:rPr>
              <w:t xml:space="preserve">  </w:t>
            </w:r>
            <w:proofErr w:type="spellStart"/>
            <w:r>
              <w:rPr>
                <w:rFonts w:ascii="Trebuchet MS" w:hAnsi="Trebuchet MS"/>
              </w:rPr>
              <w:t>jen</w:t>
            </w:r>
            <w:proofErr w:type="spellEnd"/>
            <w:r>
              <w:rPr>
                <w:rFonts w:ascii="Trebuchet MS" w:hAnsi="Trebuchet MS"/>
              </w:rPr>
              <w:t xml:space="preserve">  se </w:t>
            </w:r>
            <w:proofErr w:type="spellStart"/>
            <w:r>
              <w:rPr>
                <w:rFonts w:ascii="Trebuchet MS" w:hAnsi="Trebuchet MS"/>
              </w:rPr>
              <w:t>souhlasem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navrhovatele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2E3054BE" w14:textId="77777777" w:rsidR="002D35F2" w:rsidRDefault="001E031B">
            <w:pPr>
              <w:pStyle w:val="Seznamsodrkami2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podnikání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uplatňuji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zásady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etiky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morálky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jednání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0F2FBC91" w14:textId="77777777" w:rsidR="002D35F2" w:rsidRDefault="001E031B">
            <w:pPr>
              <w:pStyle w:val="Seznamsodrkami2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Firma, </w:t>
            </w:r>
            <w:proofErr w:type="spellStart"/>
            <w:r>
              <w:rPr>
                <w:rFonts w:ascii="Trebuchet MS" w:hAnsi="Trebuchet MS"/>
              </w:rPr>
              <w:t>ve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kter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é </w:t>
            </w:r>
            <w:proofErr w:type="spellStart"/>
            <w:r>
              <w:rPr>
                <w:rFonts w:ascii="Trebuchet MS" w:hAnsi="Trebuchet MS"/>
              </w:rPr>
              <w:t>zastávám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danou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pozici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plní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zákonn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é </w:t>
            </w:r>
            <w:proofErr w:type="spellStart"/>
            <w:r>
              <w:rPr>
                <w:rFonts w:ascii="Trebuchet MS" w:hAnsi="Trebuchet MS"/>
              </w:rPr>
              <w:t>povinnosti</w:t>
            </w:r>
            <w:proofErr w:type="spellEnd"/>
            <w:r>
              <w:rPr>
                <w:rFonts w:ascii="Trebuchet MS" w:hAnsi="Trebuchet MS"/>
              </w:rPr>
              <w:t xml:space="preserve"> o </w:t>
            </w:r>
            <w:proofErr w:type="spellStart"/>
            <w:r>
              <w:rPr>
                <w:rFonts w:ascii="Trebuchet MS" w:hAnsi="Trebuchet MS"/>
              </w:rPr>
              <w:t>bezdlužnosti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zveřejňování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účetních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výkazů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lang w:val="it-IT"/>
              </w:rPr>
              <w:t>ve sb</w:t>
            </w:r>
            <w:proofErr w:type="spellStart"/>
            <w:r>
              <w:rPr>
                <w:rFonts w:ascii="Trebuchet MS" w:hAnsi="Trebuchet MS"/>
              </w:rPr>
              <w:t>írce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listin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obchodního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rejstříku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3561BB5A" w14:textId="77777777" w:rsidR="002D35F2" w:rsidRDefault="001E031B">
            <w:pPr>
              <w:pStyle w:val="Seznamsodrkami2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Jsem</w:t>
            </w:r>
            <w:proofErr w:type="spellEnd"/>
            <w:r>
              <w:rPr>
                <w:rFonts w:ascii="Trebuchet MS" w:hAnsi="Trebuchet MS"/>
              </w:rPr>
              <w:t xml:space="preserve"> si </w:t>
            </w:r>
            <w:proofErr w:type="spellStart"/>
            <w:r>
              <w:rPr>
                <w:rFonts w:ascii="Trebuchet MS" w:hAnsi="Trebuchet MS"/>
              </w:rPr>
              <w:t>vědom</w:t>
            </w:r>
            <w:proofErr w:type="spellEnd"/>
            <w:r>
              <w:rPr>
                <w:rFonts w:ascii="Trebuchet MS" w:hAnsi="Trebuchet MS"/>
              </w:rPr>
              <w:t xml:space="preserve">(a) </w:t>
            </w:r>
            <w:proofErr w:type="spellStart"/>
            <w:r>
              <w:rPr>
                <w:rFonts w:ascii="Trebuchet MS" w:hAnsi="Trebuchet MS"/>
              </w:rPr>
              <w:t>toho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že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poskytnut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é </w:t>
            </w:r>
            <w:proofErr w:type="spellStart"/>
            <w:r>
              <w:rPr>
                <w:rFonts w:ascii="Trebuchet MS" w:hAnsi="Trebuchet MS"/>
              </w:rPr>
              <w:t>informace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budou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použity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Hodnotitelskou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komisí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Národní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komisí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lang w:val="fr-FR"/>
              </w:rPr>
              <w:t>sout</w:t>
            </w:r>
            <w:proofErr w:type="spellStart"/>
            <w:r>
              <w:rPr>
                <w:rFonts w:ascii="Trebuchet MS" w:hAnsi="Trebuchet MS"/>
              </w:rPr>
              <w:t>ěže</w:t>
            </w:r>
            <w:proofErr w:type="spellEnd"/>
            <w:r>
              <w:rPr>
                <w:rFonts w:ascii="Trebuchet MS" w:hAnsi="Trebuchet MS"/>
              </w:rPr>
              <w:t xml:space="preserve"> pro </w:t>
            </w:r>
            <w:proofErr w:type="spellStart"/>
            <w:r>
              <w:rPr>
                <w:rFonts w:ascii="Trebuchet MS" w:hAnsi="Trebuchet MS"/>
              </w:rPr>
              <w:t>účely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vyhodnocení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vítězů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tvorby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vzorov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é </w:t>
            </w:r>
            <w:proofErr w:type="spellStart"/>
            <w:r>
              <w:rPr>
                <w:rFonts w:ascii="Trebuchet MS" w:hAnsi="Trebuchet MS"/>
              </w:rPr>
              <w:t>přihlášky</w:t>
            </w:r>
            <w:proofErr w:type="spellEnd"/>
            <w:r>
              <w:rPr>
                <w:rFonts w:ascii="Trebuchet MS" w:hAnsi="Trebuchet MS"/>
              </w:rPr>
              <w:t xml:space="preserve"> pro </w:t>
            </w:r>
            <w:proofErr w:type="spellStart"/>
            <w:r>
              <w:rPr>
                <w:rFonts w:ascii="Trebuchet MS" w:hAnsi="Trebuchet MS"/>
              </w:rPr>
              <w:t>další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ročníky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soutěže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vyslovuji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souhlas</w:t>
            </w:r>
            <w:proofErr w:type="spellEnd"/>
            <w:r>
              <w:rPr>
                <w:rFonts w:ascii="Trebuchet MS" w:hAnsi="Trebuchet MS"/>
              </w:rPr>
              <w:t xml:space="preserve"> s </w:t>
            </w:r>
            <w:proofErr w:type="spellStart"/>
            <w:r>
              <w:rPr>
                <w:rFonts w:ascii="Trebuchet MS" w:hAnsi="Trebuchet MS"/>
              </w:rPr>
              <w:t>využitím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těchto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informací</w:t>
            </w:r>
            <w:proofErr w:type="spellEnd"/>
            <w:r>
              <w:rPr>
                <w:rFonts w:ascii="Trebuchet MS" w:hAnsi="Trebuchet MS"/>
              </w:rPr>
              <w:t xml:space="preserve"> pro </w:t>
            </w:r>
            <w:proofErr w:type="spellStart"/>
            <w:r>
              <w:rPr>
                <w:rFonts w:ascii="Trebuchet MS" w:hAnsi="Trebuchet MS"/>
              </w:rPr>
              <w:t>tento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úč</w:t>
            </w:r>
            <w:proofErr w:type="spellEnd"/>
            <w:r>
              <w:rPr>
                <w:rFonts w:ascii="Trebuchet MS" w:hAnsi="Trebuchet MS"/>
                <w:lang w:val="pt-PT"/>
              </w:rPr>
              <w:t>el. D</w:t>
            </w:r>
            <w:r>
              <w:rPr>
                <w:rFonts w:ascii="Trebuchet MS" w:hAnsi="Trebuchet MS"/>
              </w:rPr>
              <w:t>á</w:t>
            </w:r>
            <w:r>
              <w:rPr>
                <w:rFonts w:ascii="Trebuchet MS" w:hAnsi="Trebuchet MS"/>
                <w:lang w:val="fr-FR"/>
              </w:rPr>
              <w:t>le d</w:t>
            </w:r>
            <w:proofErr w:type="spellStart"/>
            <w:r>
              <w:rPr>
                <w:rFonts w:ascii="Trebuchet MS" w:hAnsi="Trebuchet MS"/>
              </w:rPr>
              <w:t>ávám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souhlas</w:t>
            </w:r>
            <w:proofErr w:type="spellEnd"/>
            <w:r>
              <w:rPr>
                <w:rFonts w:ascii="Trebuchet MS" w:hAnsi="Trebuchet MS"/>
              </w:rPr>
              <w:t xml:space="preserve"> k </w:t>
            </w:r>
            <w:proofErr w:type="spellStart"/>
            <w:r>
              <w:rPr>
                <w:rFonts w:ascii="Trebuchet MS" w:hAnsi="Trebuchet MS"/>
              </w:rPr>
              <w:t>využití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sv</w:t>
            </w:r>
            <w:proofErr w:type="spellEnd"/>
            <w:r>
              <w:rPr>
                <w:rFonts w:ascii="Trebuchet MS" w:hAnsi="Trebuchet MS"/>
                <w:lang w:val="fr-FR"/>
              </w:rPr>
              <w:t>é</w:t>
            </w:r>
            <w:r>
              <w:rPr>
                <w:rFonts w:ascii="Trebuchet MS" w:hAnsi="Trebuchet MS"/>
              </w:rPr>
              <w:t xml:space="preserve">ho </w:t>
            </w:r>
            <w:proofErr w:type="spellStart"/>
            <w:r>
              <w:rPr>
                <w:rFonts w:ascii="Trebuchet MS" w:hAnsi="Trebuchet MS"/>
              </w:rPr>
              <w:t>jm</w:t>
            </w:r>
            <w:proofErr w:type="spellEnd"/>
            <w:r>
              <w:rPr>
                <w:rFonts w:ascii="Trebuchet MS" w:hAnsi="Trebuchet MS"/>
                <w:lang w:val="fr-FR"/>
              </w:rPr>
              <w:t>é</w:t>
            </w:r>
            <w:r>
              <w:rPr>
                <w:rFonts w:ascii="Trebuchet MS" w:hAnsi="Trebuchet MS"/>
              </w:rPr>
              <w:t xml:space="preserve">na, </w:t>
            </w:r>
            <w:proofErr w:type="spellStart"/>
            <w:r>
              <w:rPr>
                <w:rFonts w:ascii="Trebuchet MS" w:hAnsi="Trebuchet MS"/>
              </w:rPr>
              <w:t>obchodního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jm</w:t>
            </w:r>
            <w:proofErr w:type="spellEnd"/>
            <w:r>
              <w:rPr>
                <w:rFonts w:ascii="Trebuchet MS" w:hAnsi="Trebuchet MS"/>
                <w:lang w:val="fr-FR"/>
              </w:rPr>
              <w:t>é</w:t>
            </w:r>
            <w:r>
              <w:rPr>
                <w:rFonts w:ascii="Trebuchet MS" w:hAnsi="Trebuchet MS"/>
              </w:rPr>
              <w:t xml:space="preserve">na, </w:t>
            </w:r>
            <w:proofErr w:type="spellStart"/>
            <w:r>
              <w:rPr>
                <w:rFonts w:ascii="Trebuchet MS" w:hAnsi="Trebuchet MS"/>
              </w:rPr>
              <w:t>informací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jin</w:t>
            </w:r>
            <w:proofErr w:type="spellEnd"/>
            <w:r>
              <w:rPr>
                <w:rFonts w:ascii="Trebuchet MS" w:hAnsi="Trebuchet MS"/>
                <w:lang w:val="fr-FR"/>
              </w:rPr>
              <w:t>é</w:t>
            </w:r>
            <w:r>
              <w:rPr>
                <w:rFonts w:ascii="Trebuchet MS" w:hAnsi="Trebuchet MS"/>
              </w:rPr>
              <w:t xml:space="preserve">ho </w:t>
            </w:r>
            <w:proofErr w:type="spellStart"/>
            <w:r>
              <w:rPr>
                <w:rFonts w:ascii="Trebuchet MS" w:hAnsi="Trebuchet MS"/>
              </w:rPr>
              <w:t>než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finančního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charakteru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fotografií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videonahrávek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zvukových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nahrávek</w:t>
            </w:r>
            <w:proofErr w:type="spellEnd"/>
            <w:r>
              <w:rPr>
                <w:rFonts w:ascii="Trebuchet MS" w:hAnsi="Trebuchet MS"/>
              </w:rPr>
              <w:t xml:space="preserve"> m</w:t>
            </w:r>
            <w:r>
              <w:rPr>
                <w:rFonts w:ascii="Trebuchet MS" w:hAnsi="Trebuchet MS"/>
                <w:lang w:val="fr-FR"/>
              </w:rPr>
              <w:t xml:space="preserve">é </w:t>
            </w:r>
            <w:proofErr w:type="spellStart"/>
            <w:r>
              <w:rPr>
                <w:rFonts w:ascii="Trebuchet MS" w:hAnsi="Trebuchet MS"/>
              </w:rPr>
              <w:t>osoby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pocházejících</w:t>
            </w:r>
            <w:proofErr w:type="spellEnd"/>
            <w:r>
              <w:rPr>
                <w:rFonts w:ascii="Trebuchet MS" w:hAnsi="Trebuchet MS"/>
              </w:rPr>
              <w:t xml:space="preserve"> z </w:t>
            </w:r>
            <w:proofErr w:type="spellStart"/>
            <w:r>
              <w:rPr>
                <w:rFonts w:ascii="Trebuchet MS" w:hAnsi="Trebuchet MS"/>
              </w:rPr>
              <w:t>jak</w:t>
            </w:r>
            <w:proofErr w:type="spellEnd"/>
            <w:r>
              <w:rPr>
                <w:rFonts w:ascii="Trebuchet MS" w:hAnsi="Trebuchet MS"/>
                <w:lang w:val="fr-FR"/>
              </w:rPr>
              <w:t>é</w:t>
            </w:r>
            <w:proofErr w:type="spellStart"/>
            <w:r>
              <w:rPr>
                <w:rFonts w:ascii="Trebuchet MS" w:hAnsi="Trebuchet MS"/>
              </w:rPr>
              <w:t>hokoli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zdroje</w:t>
            </w:r>
            <w:proofErr w:type="spellEnd"/>
            <w:r>
              <w:rPr>
                <w:rFonts w:ascii="Trebuchet MS" w:hAnsi="Trebuchet MS"/>
              </w:rPr>
              <w:t xml:space="preserve">. </w:t>
            </w:r>
            <w:proofErr w:type="spellStart"/>
            <w:r>
              <w:rPr>
                <w:rFonts w:ascii="Trebuchet MS" w:hAnsi="Trebuchet MS"/>
              </w:rPr>
              <w:t>Souhlasím</w:t>
            </w:r>
            <w:proofErr w:type="spellEnd"/>
            <w:r>
              <w:rPr>
                <w:rFonts w:ascii="Trebuchet MS" w:hAnsi="Trebuchet MS"/>
              </w:rPr>
              <w:t xml:space="preserve"> s </w:t>
            </w:r>
            <w:proofErr w:type="spellStart"/>
            <w:r>
              <w:rPr>
                <w:rFonts w:ascii="Trebuchet MS" w:hAnsi="Trebuchet MS"/>
              </w:rPr>
              <w:t>tím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že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ani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já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ani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můj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podnik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nemáme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nárok</w:t>
            </w:r>
            <w:proofErr w:type="spellEnd"/>
            <w:r>
              <w:rPr>
                <w:rFonts w:ascii="Trebuchet MS" w:hAnsi="Trebuchet MS"/>
              </w:rPr>
              <w:t xml:space="preserve"> na </w:t>
            </w:r>
            <w:proofErr w:type="spellStart"/>
            <w:r>
              <w:rPr>
                <w:rFonts w:ascii="Trebuchet MS" w:hAnsi="Trebuchet MS"/>
              </w:rPr>
              <w:t>náhradu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za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takov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é </w:t>
            </w:r>
            <w:proofErr w:type="spellStart"/>
            <w:r>
              <w:rPr>
                <w:rFonts w:ascii="Trebuchet MS" w:hAnsi="Trebuchet MS"/>
              </w:rPr>
              <w:t>využití</w:t>
            </w:r>
            <w:proofErr w:type="spellEnd"/>
            <w:r>
              <w:rPr>
                <w:rFonts w:ascii="Trebuchet MS" w:hAnsi="Trebuchet MS"/>
              </w:rPr>
              <w:t xml:space="preserve">.   </w:t>
            </w:r>
          </w:p>
          <w:p w14:paraId="015D39C6" w14:textId="77777777" w:rsidR="002D35F2" w:rsidRDefault="002D35F2">
            <w:pPr>
              <w:pStyle w:val="Seznamsodrkami2"/>
              <w:tabs>
                <w:tab w:val="left" w:pos="502"/>
              </w:tabs>
              <w:ind w:left="284"/>
              <w:rPr>
                <w:rFonts w:ascii="Trebuchet MS" w:eastAsia="Trebuchet MS" w:hAnsi="Trebuchet MS" w:cs="Trebuchet MS"/>
              </w:rPr>
            </w:pPr>
          </w:p>
          <w:p w14:paraId="707E1EBE" w14:textId="77777777" w:rsidR="002D35F2" w:rsidRDefault="002D35F2">
            <w:pPr>
              <w:pStyle w:val="Seznamsodrkami2"/>
              <w:tabs>
                <w:tab w:val="left" w:pos="502"/>
              </w:tabs>
              <w:ind w:left="284"/>
              <w:rPr>
                <w:rFonts w:ascii="Trebuchet MS" w:eastAsia="Trebuchet MS" w:hAnsi="Trebuchet MS" w:cs="Trebuchet MS"/>
              </w:rPr>
            </w:pPr>
          </w:p>
          <w:p w14:paraId="316E599C" w14:textId="77777777" w:rsidR="002D35F2" w:rsidRDefault="002D35F2">
            <w:pPr>
              <w:pStyle w:val="Seznamsodrkami2"/>
              <w:tabs>
                <w:tab w:val="left" w:pos="502"/>
              </w:tabs>
              <w:ind w:left="284"/>
              <w:rPr>
                <w:rFonts w:ascii="Trebuchet MS" w:eastAsia="Trebuchet MS" w:hAnsi="Trebuchet MS" w:cs="Trebuchet MS"/>
              </w:rPr>
            </w:pPr>
          </w:p>
          <w:p w14:paraId="71707AFA" w14:textId="77777777" w:rsidR="002D35F2" w:rsidRDefault="002D35F2">
            <w:pPr>
              <w:pStyle w:val="Zkladntextodsazen"/>
              <w:spacing w:before="120"/>
              <w:jc w:val="both"/>
              <w:rPr>
                <w:rFonts w:ascii="Trebuchet MS" w:eastAsia="Trebuchet MS" w:hAnsi="Trebuchet MS" w:cs="Trebuchet MS"/>
              </w:rPr>
            </w:pPr>
          </w:p>
          <w:p w14:paraId="032AC9B3" w14:textId="77777777" w:rsidR="002D35F2" w:rsidRDefault="001E031B">
            <w:pPr>
              <w:pStyle w:val="Zkladntextodsazen"/>
              <w:spacing w:before="12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...............................                                 ..................................................................</w:t>
            </w:r>
          </w:p>
          <w:p w14:paraId="1B889BB1" w14:textId="77777777" w:rsidR="002D35F2" w:rsidRDefault="001E031B">
            <w:pPr>
              <w:pStyle w:val="Zkladntextodsazen"/>
              <w:spacing w:before="12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 xml:space="preserve">         Datum:                                                                               Podpis kandidáta:</w:t>
            </w:r>
          </w:p>
          <w:p w14:paraId="62C9899A" w14:textId="77777777" w:rsidR="002D35F2" w:rsidRDefault="002D35F2">
            <w:pPr>
              <w:pStyle w:val="Zkladntextodsazen"/>
              <w:spacing w:before="120"/>
              <w:jc w:val="both"/>
              <w:rPr>
                <w:rFonts w:ascii="Trebuchet MS" w:eastAsia="Trebuchet MS" w:hAnsi="Trebuchet MS" w:cs="Trebuchet MS"/>
              </w:rPr>
            </w:pPr>
          </w:p>
          <w:p w14:paraId="68B0C18B" w14:textId="77777777" w:rsidR="002D35F2" w:rsidRDefault="001E031B">
            <w:pPr>
              <w:pStyle w:val="Zkladntextodsazen"/>
              <w:spacing w:before="120"/>
              <w:jc w:val="both"/>
            </w:pPr>
            <w:r>
              <w:rPr>
                <w:rFonts w:ascii="Trebuchet MS" w:hAnsi="Trebuchet MS"/>
                <w:lang w:val="en-US"/>
              </w:rPr>
              <w:t>------------------------------------------------------------------------------------------------------------------------------------</w:t>
            </w:r>
          </w:p>
        </w:tc>
      </w:tr>
    </w:tbl>
    <w:p w14:paraId="29B5CE27" w14:textId="77777777" w:rsidR="002D35F2" w:rsidRDefault="002D35F2">
      <w:pPr>
        <w:pStyle w:val="Prosttext"/>
        <w:widowControl w:val="0"/>
        <w:ind w:left="108" w:hanging="108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3EB27979" w14:textId="77777777" w:rsidR="002D35F2" w:rsidRDefault="002D35F2">
      <w:pPr>
        <w:ind w:left="284" w:hanging="284"/>
        <w:rPr>
          <w:rFonts w:ascii="Trebuchet MS" w:eastAsia="Trebuchet MS" w:hAnsi="Trebuchet MS" w:cs="Trebuchet MS"/>
          <w:b/>
          <w:bCs/>
        </w:rPr>
      </w:pPr>
    </w:p>
    <w:tbl>
      <w:tblPr>
        <w:tblStyle w:val="TableNormal"/>
        <w:tblW w:w="98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8"/>
        <w:gridCol w:w="1269"/>
        <w:gridCol w:w="6064"/>
        <w:gridCol w:w="180"/>
      </w:tblGrid>
      <w:tr w:rsidR="002D35F2" w14:paraId="3BBCAC4E" w14:textId="77777777">
        <w:trPr>
          <w:trHeight w:val="310"/>
        </w:trPr>
        <w:tc>
          <w:tcPr>
            <w:tcW w:w="9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DF7C" w14:textId="77777777" w:rsidR="002D35F2" w:rsidRDefault="001E031B">
            <w:pPr>
              <w:jc w:val="center"/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NAVRHOVATEL </w:t>
            </w:r>
            <w:r>
              <w:rPr>
                <w:b/>
                <w:bCs/>
                <w:sz w:val="24"/>
                <w:szCs w:val="24"/>
              </w:rPr>
              <w:t>ÚČASTNÍ</w:t>
            </w:r>
            <w:r>
              <w:rPr>
                <w:b/>
                <w:bCs/>
                <w:sz w:val="24"/>
                <w:szCs w:val="24"/>
                <w:lang w:val="de-DE"/>
              </w:rPr>
              <w:t>KA SOUT</w:t>
            </w:r>
            <w:r>
              <w:rPr>
                <w:b/>
                <w:bCs/>
                <w:sz w:val="24"/>
                <w:szCs w:val="24"/>
              </w:rPr>
              <w:t>ĚŽE: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91A8" w14:textId="77777777" w:rsidR="002D35F2" w:rsidRDefault="002D35F2"/>
        </w:tc>
      </w:tr>
      <w:tr w:rsidR="002D35F2" w14:paraId="5514527A" w14:textId="77777777">
        <w:trPr>
          <w:trHeight w:val="310"/>
        </w:trPr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F0BF" w14:textId="77777777" w:rsidR="002D35F2" w:rsidRDefault="001E031B">
            <w:pPr>
              <w:pStyle w:val="Prosttext"/>
            </w:pPr>
            <w:proofErr w:type="spellStart"/>
            <w:r>
              <w:rPr>
                <w:rFonts w:ascii="Trebuchet MS" w:hAnsi="Trebuchet MS"/>
              </w:rPr>
              <w:t>Jm</w:t>
            </w:r>
            <w:proofErr w:type="spellEnd"/>
            <w:r>
              <w:rPr>
                <w:rFonts w:ascii="Trebuchet MS" w:hAnsi="Trebuchet MS"/>
                <w:lang w:val="fr-FR"/>
              </w:rPr>
              <w:t>é</w:t>
            </w:r>
            <w:r>
              <w:rPr>
                <w:rFonts w:ascii="Trebuchet MS" w:hAnsi="Trebuchet MS"/>
              </w:rPr>
              <w:t>no (název firmy):</w:t>
            </w:r>
            <w:r>
              <w:rPr>
                <w:rFonts w:ascii="Trebuchet MS" w:hAnsi="Trebuchet MS"/>
              </w:rPr>
              <w:tab/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A302" w14:textId="77777777" w:rsidR="002D35F2" w:rsidRDefault="002D35F2"/>
        </w:tc>
      </w:tr>
      <w:tr w:rsidR="002D35F2" w14:paraId="6B10F96C" w14:textId="77777777">
        <w:trPr>
          <w:trHeight w:val="310"/>
        </w:trPr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E87E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</w:rPr>
              <w:t>Adresa:</w:t>
            </w:r>
          </w:p>
        </w:tc>
        <w:tc>
          <w:tcPr>
            <w:tcW w:w="75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D8E8" w14:textId="77777777" w:rsidR="002D35F2" w:rsidRDefault="002D35F2"/>
        </w:tc>
      </w:tr>
      <w:tr w:rsidR="002D35F2" w14:paraId="072EC46C" w14:textId="77777777">
        <w:trPr>
          <w:trHeight w:val="310"/>
        </w:trPr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8678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</w:rPr>
              <w:t xml:space="preserve">Telefon: </w:t>
            </w:r>
          </w:p>
        </w:tc>
        <w:tc>
          <w:tcPr>
            <w:tcW w:w="75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622B" w14:textId="77777777" w:rsidR="002D35F2" w:rsidRDefault="002D35F2"/>
        </w:tc>
      </w:tr>
      <w:tr w:rsidR="002D35F2" w14:paraId="1727BD7D" w14:textId="77777777">
        <w:trPr>
          <w:trHeight w:val="310"/>
        </w:trPr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0A93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</w:rPr>
              <w:t>E-mail:</w:t>
            </w:r>
          </w:p>
        </w:tc>
        <w:tc>
          <w:tcPr>
            <w:tcW w:w="75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C6ABE" w14:textId="77777777" w:rsidR="002D35F2" w:rsidRDefault="002D35F2"/>
        </w:tc>
      </w:tr>
      <w:tr w:rsidR="002D35F2" w14:paraId="31664CA8" w14:textId="77777777">
        <w:trPr>
          <w:trHeight w:val="310"/>
        </w:trPr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D1C4E" w14:textId="77777777" w:rsidR="002D35F2" w:rsidRDefault="001E031B">
            <w:pPr>
              <w:pStyle w:val="Prosttext"/>
            </w:pPr>
            <w:proofErr w:type="spellStart"/>
            <w:r>
              <w:rPr>
                <w:rFonts w:ascii="Trebuchet MS" w:hAnsi="Trebuchet MS"/>
                <w:lang w:val="de-DE"/>
              </w:rPr>
              <w:t>Schv</w:t>
            </w:r>
            <w:proofErr w:type="spellEnd"/>
            <w:r>
              <w:rPr>
                <w:rFonts w:ascii="Trebuchet MS" w:hAnsi="Trebuchet MS"/>
              </w:rPr>
              <w:t>á</w:t>
            </w:r>
            <w:r>
              <w:rPr>
                <w:rFonts w:ascii="Trebuchet MS" w:hAnsi="Trebuchet MS"/>
                <w:lang w:val="it-IT"/>
              </w:rPr>
              <w:t>leno:</w:t>
            </w:r>
            <w:r>
              <w:rPr>
                <w:rFonts w:ascii="Trebuchet MS" w:hAnsi="Trebuchet MS"/>
                <w:lang w:val="it-IT"/>
              </w:rPr>
              <w:tab/>
            </w:r>
          </w:p>
        </w:tc>
        <w:tc>
          <w:tcPr>
            <w:tcW w:w="75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C982" w14:textId="77777777" w:rsidR="002D35F2" w:rsidRDefault="002D35F2"/>
        </w:tc>
      </w:tr>
      <w:tr w:rsidR="002D35F2" w14:paraId="634A1686" w14:textId="77777777">
        <w:trPr>
          <w:trHeight w:val="670"/>
        </w:trPr>
        <w:tc>
          <w:tcPr>
            <w:tcW w:w="9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86FF" w14:textId="77777777" w:rsidR="002D35F2" w:rsidRDefault="002D35F2">
            <w:pPr>
              <w:pStyle w:val="Prosttex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C22C6CC" w14:textId="77777777" w:rsidR="002D35F2" w:rsidRDefault="001E031B">
            <w:pPr>
              <w:pStyle w:val="Prosttext"/>
            </w:pPr>
            <w:r>
              <w:rPr>
                <w:rFonts w:ascii="Trebuchet MS" w:hAnsi="Trebuchet MS"/>
                <w:lang w:val="en-US"/>
              </w:rPr>
              <w:t>Sou</w:t>
            </w:r>
            <w:r>
              <w:rPr>
                <w:rFonts w:ascii="Trebuchet MS" w:hAnsi="Trebuchet MS"/>
              </w:rPr>
              <w:t xml:space="preserve">časně potvrzuji, že </w:t>
            </w:r>
            <w:r>
              <w:rPr>
                <w:rFonts w:ascii="Trebuchet MS" w:hAnsi="Trebuchet MS"/>
                <w:u w:val="single"/>
              </w:rPr>
              <w:t>registrační poplatek 15 000,- Kč (cena s DPH)</w:t>
            </w:r>
            <w:r>
              <w:rPr>
                <w:rFonts w:ascii="Trebuchet MS" w:hAnsi="Trebuchet MS"/>
              </w:rPr>
              <w:t xml:space="preserve"> uhradím ve splatnosti faktury, která bude vystavena Českou manažerskou asociací po obdržení t</w:t>
            </w:r>
            <w:r>
              <w:rPr>
                <w:rFonts w:ascii="Trebuchet MS" w:hAnsi="Trebuchet MS"/>
                <w:lang w:val="fr-FR"/>
              </w:rPr>
              <w:t>é</w:t>
            </w:r>
            <w:r>
              <w:rPr>
                <w:rFonts w:ascii="Trebuchet MS" w:hAnsi="Trebuchet MS"/>
                <w:lang w:val="en-US"/>
              </w:rPr>
              <w:t>to p</w:t>
            </w:r>
            <w:proofErr w:type="spellStart"/>
            <w:r>
              <w:rPr>
                <w:rFonts w:ascii="Trebuchet MS" w:hAnsi="Trebuchet MS"/>
              </w:rPr>
              <w:t>řihlášky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131A2" w14:textId="77777777" w:rsidR="002D35F2" w:rsidRDefault="002D35F2"/>
        </w:tc>
      </w:tr>
      <w:tr w:rsidR="002D35F2" w14:paraId="42AAE691" w14:textId="77777777">
        <w:trPr>
          <w:trHeight w:val="650"/>
        </w:trPr>
        <w:tc>
          <w:tcPr>
            <w:tcW w:w="9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0A7E" w14:textId="77777777" w:rsidR="002D35F2" w:rsidRDefault="001E031B">
            <w:pPr>
              <w:jc w:val="both"/>
            </w:pPr>
            <w:r>
              <w:rPr>
                <w:sz w:val="20"/>
                <w:szCs w:val="20"/>
              </w:rPr>
              <w:t xml:space="preserve">Přihlášku zašlete poštou na adresu: Česká manažerská asociace, </w:t>
            </w:r>
            <w:proofErr w:type="spellStart"/>
            <w:r>
              <w:rPr>
                <w:sz w:val="20"/>
                <w:szCs w:val="20"/>
              </w:rPr>
              <w:t>Václavsk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é </w:t>
            </w:r>
            <w:r>
              <w:rPr>
                <w:sz w:val="20"/>
                <w:szCs w:val="20"/>
              </w:rPr>
              <w:t>nám. 21/831,  113 60 Praha 1 a tak</w:t>
            </w:r>
            <w:r>
              <w:rPr>
                <w:sz w:val="20"/>
                <w:szCs w:val="20"/>
                <w:lang w:val="fr-FR"/>
              </w:rPr>
              <w:t xml:space="preserve">é </w:t>
            </w:r>
            <w:r>
              <w:rPr>
                <w:sz w:val="20"/>
                <w:szCs w:val="20"/>
              </w:rPr>
              <w:t>v </w:t>
            </w:r>
            <w:proofErr w:type="spellStart"/>
            <w:r>
              <w:rPr>
                <w:sz w:val="20"/>
                <w:szCs w:val="20"/>
              </w:rPr>
              <w:t>elektronick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é </w:t>
            </w:r>
            <w:r>
              <w:rPr>
                <w:sz w:val="20"/>
                <w:szCs w:val="20"/>
              </w:rPr>
              <w:t xml:space="preserve">podobě (Word)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hyperlink r:id="rId7" w:history="1">
              <w:r>
                <w:rPr>
                  <w:rStyle w:val="Hyperlink0"/>
                </w:rPr>
                <w:t>novakova@cma.cz</w:t>
              </w:r>
            </w:hyperlink>
            <w:r>
              <w:rPr>
                <w:rStyle w:val="d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4841" w14:textId="77777777" w:rsidR="002D35F2" w:rsidRDefault="002D35F2"/>
        </w:tc>
      </w:tr>
      <w:tr w:rsidR="002D35F2" w14:paraId="6D938C99" w14:textId="77777777">
        <w:trPr>
          <w:trHeight w:val="460"/>
        </w:trPr>
        <w:tc>
          <w:tcPr>
            <w:tcW w:w="9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1361" w14:textId="77777777" w:rsidR="002D35F2" w:rsidRDefault="001E031B">
            <w:pPr>
              <w:pStyle w:val="Prosttext"/>
            </w:pPr>
            <w:r>
              <w:rPr>
                <w:rStyle w:val="dn"/>
                <w:rFonts w:ascii="Trebuchet MS" w:hAnsi="Trebuchet MS"/>
              </w:rPr>
              <w:t xml:space="preserve">Prosíme o zaslání </w:t>
            </w:r>
            <w:proofErr w:type="spellStart"/>
            <w:r>
              <w:rPr>
                <w:rStyle w:val="dn"/>
                <w:rFonts w:ascii="Trebuchet MS" w:hAnsi="Trebuchet MS"/>
                <w:lang w:val="de-DE"/>
              </w:rPr>
              <w:t>portr</w:t>
            </w:r>
            <w:proofErr w:type="spellEnd"/>
            <w:r>
              <w:rPr>
                <w:rStyle w:val="dn"/>
                <w:rFonts w:ascii="Trebuchet MS" w:hAnsi="Trebuchet MS"/>
                <w:lang w:val="fr-FR"/>
              </w:rPr>
              <w:t>é</w:t>
            </w:r>
            <w:proofErr w:type="spellStart"/>
            <w:r>
              <w:rPr>
                <w:rStyle w:val="dn"/>
                <w:rFonts w:ascii="Trebuchet MS" w:hAnsi="Trebuchet MS"/>
              </w:rPr>
              <w:t>tní</w:t>
            </w:r>
            <w:proofErr w:type="spellEnd"/>
            <w:r>
              <w:rPr>
                <w:rStyle w:val="dn"/>
                <w:rFonts w:ascii="Trebuchet MS" w:hAnsi="Trebuchet MS"/>
              </w:rPr>
              <w:t xml:space="preserve"> fotografie (formát na pas nebo </w:t>
            </w:r>
            <w:proofErr w:type="spellStart"/>
            <w:r>
              <w:rPr>
                <w:rStyle w:val="dn"/>
                <w:rFonts w:ascii="Trebuchet MS" w:hAnsi="Trebuchet MS"/>
              </w:rPr>
              <w:t>obč</w:t>
            </w:r>
            <w:proofErr w:type="spellEnd"/>
            <w:r>
              <w:rPr>
                <w:rStyle w:val="dn"/>
                <w:rFonts w:ascii="Trebuchet MS" w:hAnsi="Trebuchet MS"/>
                <w:lang w:val="da-DK"/>
              </w:rPr>
              <w:t>ansk</w:t>
            </w:r>
            <w:r>
              <w:rPr>
                <w:rStyle w:val="dn"/>
                <w:rFonts w:ascii="Trebuchet MS" w:hAnsi="Trebuchet MS"/>
              </w:rPr>
              <w:t xml:space="preserve">ý průkaz, v digitální podobě na: </w:t>
            </w:r>
            <w:hyperlink r:id="rId8" w:history="1">
              <w:r>
                <w:rPr>
                  <w:rStyle w:val="Hyperlink1"/>
                  <w:rFonts w:ascii="Trebuchet MS" w:hAnsi="Trebuchet MS"/>
                </w:rPr>
                <w:t>novakova@cma.cz</w:t>
              </w:r>
            </w:hyperlink>
            <w:r>
              <w:rPr>
                <w:rStyle w:val="dn"/>
                <w:rFonts w:ascii="Trebuchet MS" w:hAnsi="Trebuchet MS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4DC0" w14:textId="77777777" w:rsidR="002D35F2" w:rsidRDefault="002D35F2"/>
        </w:tc>
      </w:tr>
      <w:tr w:rsidR="002D35F2" w14:paraId="04A2BCEA" w14:textId="77777777">
        <w:trPr>
          <w:trHeight w:val="88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BF38" w14:textId="77777777" w:rsidR="002D35F2" w:rsidRDefault="002D35F2">
            <w:pPr>
              <w:pStyle w:val="Prosttext"/>
              <w:rPr>
                <w:rStyle w:val="dn"/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</w:p>
          <w:p w14:paraId="3605A814" w14:textId="77777777" w:rsidR="002D35F2" w:rsidRDefault="002D35F2">
            <w:pPr>
              <w:pStyle w:val="Prosttext"/>
              <w:rPr>
                <w:rStyle w:val="dn"/>
                <w:rFonts w:ascii="Trebuchet MS" w:eastAsia="Trebuchet MS" w:hAnsi="Trebuchet MS" w:cs="Trebuchet MS"/>
                <w:b/>
                <w:bCs/>
              </w:rPr>
            </w:pPr>
          </w:p>
          <w:p w14:paraId="120DCDDA" w14:textId="77777777" w:rsidR="002D35F2" w:rsidRDefault="002D35F2">
            <w:pPr>
              <w:pStyle w:val="Prosttext"/>
              <w:rPr>
                <w:rStyle w:val="dn"/>
                <w:rFonts w:ascii="Trebuchet MS" w:eastAsia="Trebuchet MS" w:hAnsi="Trebuchet MS" w:cs="Trebuchet MS"/>
                <w:b/>
                <w:bCs/>
              </w:rPr>
            </w:pPr>
          </w:p>
          <w:p w14:paraId="369EDBB8" w14:textId="77777777" w:rsidR="002D35F2" w:rsidRDefault="001E031B">
            <w:pPr>
              <w:pStyle w:val="Prosttext"/>
            </w:pPr>
            <w:r>
              <w:rPr>
                <w:rStyle w:val="dn"/>
                <w:rFonts w:ascii="Trebuchet MS" w:hAnsi="Trebuchet MS"/>
                <w:b/>
                <w:bCs/>
              </w:rPr>
              <w:t>Podpis navrhovatele, pozice: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EC2D" w14:textId="77777777" w:rsidR="002D35F2" w:rsidRDefault="002D35F2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3505" w14:textId="77777777" w:rsidR="002D35F2" w:rsidRDefault="002D35F2"/>
        </w:tc>
      </w:tr>
    </w:tbl>
    <w:p w14:paraId="7236040B" w14:textId="77777777" w:rsidR="002D35F2" w:rsidRDefault="002D35F2">
      <w:pPr>
        <w:widowControl w:val="0"/>
        <w:spacing w:line="240" w:lineRule="auto"/>
        <w:ind w:left="108" w:hanging="108"/>
      </w:pPr>
    </w:p>
    <w:sectPr w:rsidR="002D35F2">
      <w:headerReference w:type="default" r:id="rId9"/>
      <w:footerReference w:type="default" r:id="rId10"/>
      <w:pgSz w:w="11900" w:h="16840"/>
      <w:pgMar w:top="1843" w:right="851" w:bottom="1440" w:left="851" w:header="709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86585" w14:textId="77777777" w:rsidR="00015C0C" w:rsidRDefault="001E031B">
      <w:pPr>
        <w:spacing w:after="0" w:line="240" w:lineRule="auto"/>
      </w:pPr>
      <w:r>
        <w:separator/>
      </w:r>
    </w:p>
  </w:endnote>
  <w:endnote w:type="continuationSeparator" w:id="0">
    <w:p w14:paraId="3670A945" w14:textId="77777777" w:rsidR="00015C0C" w:rsidRDefault="001E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F2D4" w14:textId="77777777" w:rsidR="002D35F2" w:rsidRDefault="002D35F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1E949" w14:textId="77777777" w:rsidR="00015C0C" w:rsidRDefault="001E031B">
      <w:pPr>
        <w:spacing w:after="0" w:line="240" w:lineRule="auto"/>
      </w:pPr>
      <w:r>
        <w:separator/>
      </w:r>
    </w:p>
  </w:footnote>
  <w:footnote w:type="continuationSeparator" w:id="0">
    <w:p w14:paraId="1F718457" w14:textId="77777777" w:rsidR="00015C0C" w:rsidRDefault="001E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852D" w14:textId="77777777" w:rsidR="002D35F2" w:rsidRDefault="001E031B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9D59AE9" wp14:editId="22A4C3E6">
          <wp:simplePos x="0" y="0"/>
          <wp:positionH relativeFrom="page">
            <wp:posOffset>1111250</wp:posOffset>
          </wp:positionH>
          <wp:positionV relativeFrom="page">
            <wp:posOffset>502919</wp:posOffset>
          </wp:positionV>
          <wp:extent cx="2692400" cy="405130"/>
          <wp:effectExtent l="0" t="0" r="0" b="0"/>
          <wp:wrapNone/>
          <wp:docPr id="1073741825" name="officeArt object" descr="logo-cma-sloga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cma-slogan.jpeg" descr="logo-cma-slog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2400" cy="405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5FC0D92" wp14:editId="51A16AA9">
          <wp:simplePos x="0" y="0"/>
          <wp:positionH relativeFrom="page">
            <wp:posOffset>4972050</wp:posOffset>
          </wp:positionH>
          <wp:positionV relativeFrom="page">
            <wp:posOffset>190500</wp:posOffset>
          </wp:positionV>
          <wp:extent cx="1201420" cy="847725"/>
          <wp:effectExtent l="0" t="0" r="0" b="0"/>
          <wp:wrapNone/>
          <wp:docPr id="1073741826" name="officeArt object" descr="MR-logo-OK-pantone800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R-logo-OK-pantone8002C.png" descr="MR-logo-OK-pantone8002C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1420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885C051" wp14:editId="7E2FC4FB">
          <wp:simplePos x="0" y="0"/>
          <wp:positionH relativeFrom="page">
            <wp:posOffset>-427355</wp:posOffset>
          </wp:positionH>
          <wp:positionV relativeFrom="page">
            <wp:posOffset>6466840</wp:posOffset>
          </wp:positionV>
          <wp:extent cx="8047357" cy="4208780"/>
          <wp:effectExtent l="0" t="0" r="0" b="0"/>
          <wp:wrapNone/>
          <wp:docPr id="1073741827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eg" descr="image.jpe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47357" cy="4208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457"/>
    <w:multiLevelType w:val="hybridMultilevel"/>
    <w:tmpl w:val="CAFE0518"/>
    <w:numStyleLink w:val="Importovanstyl3"/>
  </w:abstractNum>
  <w:abstractNum w:abstractNumId="1" w15:restartNumberingAfterBreak="0">
    <w:nsid w:val="04D92E85"/>
    <w:multiLevelType w:val="hybridMultilevel"/>
    <w:tmpl w:val="3384CCEC"/>
    <w:numStyleLink w:val="Importovanstyl4"/>
  </w:abstractNum>
  <w:abstractNum w:abstractNumId="2" w15:restartNumberingAfterBreak="0">
    <w:nsid w:val="09B761FC"/>
    <w:multiLevelType w:val="hybridMultilevel"/>
    <w:tmpl w:val="B8D2DF08"/>
    <w:lvl w:ilvl="0" w:tplc="EAEE2E7E">
      <w:start w:val="1"/>
      <w:numFmt w:val="bullet"/>
      <w:lvlText w:val="·"/>
      <w:lvlJc w:val="left"/>
      <w:pPr>
        <w:tabs>
          <w:tab w:val="num" w:pos="650"/>
        </w:tabs>
        <w:ind w:left="662" w:hanging="3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86646">
      <w:start w:val="1"/>
      <w:numFmt w:val="bullet"/>
      <w:lvlText w:val="o"/>
      <w:lvlJc w:val="left"/>
      <w:pPr>
        <w:tabs>
          <w:tab w:val="num" w:pos="1360"/>
        </w:tabs>
        <w:ind w:left="1372" w:hanging="2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CEB32">
      <w:start w:val="1"/>
      <w:numFmt w:val="bullet"/>
      <w:lvlText w:val="▪"/>
      <w:lvlJc w:val="left"/>
      <w:pPr>
        <w:tabs>
          <w:tab w:val="num" w:pos="2070"/>
        </w:tabs>
        <w:ind w:left="2082" w:hanging="2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12F726">
      <w:start w:val="1"/>
      <w:numFmt w:val="bullet"/>
      <w:lvlText w:val="·"/>
      <w:lvlJc w:val="left"/>
      <w:pPr>
        <w:tabs>
          <w:tab w:val="num" w:pos="2780"/>
        </w:tabs>
        <w:ind w:left="2792" w:hanging="2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CE08">
      <w:start w:val="1"/>
      <w:numFmt w:val="bullet"/>
      <w:lvlText w:val="o"/>
      <w:lvlJc w:val="left"/>
      <w:pPr>
        <w:tabs>
          <w:tab w:val="num" w:pos="3490"/>
        </w:tabs>
        <w:ind w:left="3502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8A576">
      <w:start w:val="1"/>
      <w:numFmt w:val="bullet"/>
      <w:lvlText w:val="▪"/>
      <w:lvlJc w:val="left"/>
      <w:pPr>
        <w:tabs>
          <w:tab w:val="num" w:pos="4200"/>
        </w:tabs>
        <w:ind w:left="42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C31E">
      <w:start w:val="1"/>
      <w:numFmt w:val="bullet"/>
      <w:lvlText w:val="·"/>
      <w:lvlJc w:val="left"/>
      <w:pPr>
        <w:tabs>
          <w:tab w:val="num" w:pos="4910"/>
        </w:tabs>
        <w:ind w:left="4922" w:hanging="2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A2ECF2">
      <w:start w:val="1"/>
      <w:numFmt w:val="bullet"/>
      <w:lvlText w:val="o"/>
      <w:lvlJc w:val="left"/>
      <w:pPr>
        <w:tabs>
          <w:tab w:val="num" w:pos="5620"/>
        </w:tabs>
        <w:ind w:left="5632" w:hanging="2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6D1F6">
      <w:start w:val="1"/>
      <w:numFmt w:val="bullet"/>
      <w:lvlText w:val="▪"/>
      <w:lvlJc w:val="left"/>
      <w:pPr>
        <w:tabs>
          <w:tab w:val="num" w:pos="6330"/>
        </w:tabs>
        <w:ind w:left="6342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B63225"/>
    <w:multiLevelType w:val="hybridMultilevel"/>
    <w:tmpl w:val="C04250A2"/>
    <w:styleLink w:val="Importovanstyl2"/>
    <w:lvl w:ilvl="0" w:tplc="C94CE3D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94257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C365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C29E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C4F8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EC86E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CEEF5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4A5B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AC48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E756E4"/>
    <w:multiLevelType w:val="hybridMultilevel"/>
    <w:tmpl w:val="7E88ACEC"/>
    <w:lvl w:ilvl="0" w:tplc="5476A862">
      <w:start w:val="1"/>
      <w:numFmt w:val="decimal"/>
      <w:lvlText w:val="%1."/>
      <w:lvlJc w:val="left"/>
      <w:pPr>
        <w:tabs>
          <w:tab w:val="num" w:pos="211"/>
        </w:tabs>
        <w:ind w:left="2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62CA6">
      <w:start w:val="1"/>
      <w:numFmt w:val="decimal"/>
      <w:lvlText w:val="%2."/>
      <w:lvlJc w:val="left"/>
      <w:pPr>
        <w:tabs>
          <w:tab w:val="num" w:pos="1011"/>
        </w:tabs>
        <w:ind w:left="10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122B46">
      <w:start w:val="1"/>
      <w:numFmt w:val="decimal"/>
      <w:lvlText w:val="%3."/>
      <w:lvlJc w:val="left"/>
      <w:pPr>
        <w:tabs>
          <w:tab w:val="num" w:pos="1811"/>
        </w:tabs>
        <w:ind w:left="18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83528">
      <w:start w:val="1"/>
      <w:numFmt w:val="decimal"/>
      <w:lvlText w:val="%4."/>
      <w:lvlJc w:val="left"/>
      <w:pPr>
        <w:tabs>
          <w:tab w:val="num" w:pos="2611"/>
        </w:tabs>
        <w:ind w:left="26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E5F28">
      <w:start w:val="1"/>
      <w:numFmt w:val="decimal"/>
      <w:lvlText w:val="%5."/>
      <w:lvlJc w:val="left"/>
      <w:pPr>
        <w:tabs>
          <w:tab w:val="num" w:pos="3411"/>
        </w:tabs>
        <w:ind w:left="34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24FCE">
      <w:start w:val="1"/>
      <w:numFmt w:val="decimal"/>
      <w:lvlText w:val="%6."/>
      <w:lvlJc w:val="left"/>
      <w:pPr>
        <w:tabs>
          <w:tab w:val="num" w:pos="4211"/>
        </w:tabs>
        <w:ind w:left="42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A03EE">
      <w:start w:val="1"/>
      <w:numFmt w:val="decimal"/>
      <w:lvlText w:val="%7."/>
      <w:lvlJc w:val="left"/>
      <w:pPr>
        <w:tabs>
          <w:tab w:val="num" w:pos="5011"/>
        </w:tabs>
        <w:ind w:left="50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62078A">
      <w:start w:val="1"/>
      <w:numFmt w:val="decimal"/>
      <w:lvlText w:val="%8."/>
      <w:lvlJc w:val="left"/>
      <w:pPr>
        <w:tabs>
          <w:tab w:val="num" w:pos="5811"/>
        </w:tabs>
        <w:ind w:left="58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618AC">
      <w:start w:val="1"/>
      <w:numFmt w:val="decimal"/>
      <w:lvlText w:val="%9."/>
      <w:lvlJc w:val="left"/>
      <w:pPr>
        <w:tabs>
          <w:tab w:val="num" w:pos="6611"/>
        </w:tabs>
        <w:ind w:left="66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7F2CF9"/>
    <w:multiLevelType w:val="hybridMultilevel"/>
    <w:tmpl w:val="3384CCEC"/>
    <w:styleLink w:val="Importovanstyl4"/>
    <w:lvl w:ilvl="0" w:tplc="2FC02634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086A0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4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FA94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2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E2A4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0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74985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18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E827C">
      <w:start w:val="1"/>
      <w:numFmt w:val="lowerRoman"/>
      <w:suff w:val="nothing"/>
      <w:lvlText w:val="%6."/>
      <w:lvlJc w:val="left"/>
      <w:pPr>
        <w:tabs>
          <w:tab w:val="left" w:pos="708"/>
        </w:tabs>
        <w:ind w:left="4290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05B8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4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254B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2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5E57AC">
      <w:start w:val="1"/>
      <w:numFmt w:val="lowerRoman"/>
      <w:suff w:val="nothing"/>
      <w:lvlText w:val="%9."/>
      <w:lvlJc w:val="left"/>
      <w:pPr>
        <w:tabs>
          <w:tab w:val="left" w:pos="708"/>
        </w:tabs>
        <w:ind w:left="6450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2B2D8E"/>
    <w:multiLevelType w:val="hybridMultilevel"/>
    <w:tmpl w:val="9E92EC50"/>
    <w:styleLink w:val="Importovanstyl5"/>
    <w:lvl w:ilvl="0" w:tplc="5726CE7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6842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0A6F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4866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F4410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4585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14D80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63D0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2AFF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A5F6D12"/>
    <w:multiLevelType w:val="hybridMultilevel"/>
    <w:tmpl w:val="14A08038"/>
    <w:styleLink w:val="Importovanstyl1"/>
    <w:lvl w:ilvl="0" w:tplc="83409290">
      <w:start w:val="1"/>
      <w:numFmt w:val="low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BC8FE4">
      <w:start w:val="1"/>
      <w:numFmt w:val="lowerLetter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703430">
      <w:start w:val="1"/>
      <w:numFmt w:val="lowerLetter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0E456">
      <w:start w:val="1"/>
      <w:numFmt w:val="lowerLetter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AA7CE">
      <w:start w:val="1"/>
      <w:numFmt w:val="lowerLetter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86A5A">
      <w:start w:val="1"/>
      <w:numFmt w:val="lowerLetter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C5090">
      <w:start w:val="1"/>
      <w:numFmt w:val="lowerLetter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04EA82">
      <w:start w:val="1"/>
      <w:numFmt w:val="lowerLetter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9A8B86">
      <w:start w:val="1"/>
      <w:numFmt w:val="lowerLetter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0C436D"/>
    <w:multiLevelType w:val="hybridMultilevel"/>
    <w:tmpl w:val="C04250A2"/>
    <w:numStyleLink w:val="Importovanstyl2"/>
  </w:abstractNum>
  <w:abstractNum w:abstractNumId="9" w15:restartNumberingAfterBreak="0">
    <w:nsid w:val="61AE2D3B"/>
    <w:multiLevelType w:val="hybridMultilevel"/>
    <w:tmpl w:val="CAFE0518"/>
    <w:styleLink w:val="Importovanstyl3"/>
    <w:lvl w:ilvl="0" w:tplc="CFB4D942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32829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4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AE916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2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303A2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0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A0BE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18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347B60">
      <w:start w:val="1"/>
      <w:numFmt w:val="lowerRoman"/>
      <w:suff w:val="nothing"/>
      <w:lvlText w:val="%6."/>
      <w:lvlJc w:val="left"/>
      <w:pPr>
        <w:tabs>
          <w:tab w:val="left" w:pos="708"/>
        </w:tabs>
        <w:ind w:left="4278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A60E2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4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EE0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2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264C2E">
      <w:start w:val="1"/>
      <w:numFmt w:val="lowerRoman"/>
      <w:suff w:val="nothing"/>
      <w:lvlText w:val="%9."/>
      <w:lvlJc w:val="left"/>
      <w:pPr>
        <w:tabs>
          <w:tab w:val="left" w:pos="708"/>
        </w:tabs>
        <w:ind w:left="6438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506C10"/>
    <w:multiLevelType w:val="hybridMultilevel"/>
    <w:tmpl w:val="DE6C7540"/>
    <w:lvl w:ilvl="0" w:tplc="B7FA6E62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DE2B08">
      <w:start w:val="1"/>
      <w:numFmt w:val="lowerLetter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8CFE9C">
      <w:start w:val="1"/>
      <w:numFmt w:val="lowerLetter"/>
      <w:lvlText w:val="%3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A9FA">
      <w:start w:val="1"/>
      <w:numFmt w:val="lowerLetter"/>
      <w:lvlText w:val="%4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44EA2">
      <w:start w:val="1"/>
      <w:numFmt w:val="lowerLetter"/>
      <w:lvlText w:val="%5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F27CC2">
      <w:start w:val="1"/>
      <w:numFmt w:val="lowerLetter"/>
      <w:lvlText w:val="%6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22A50">
      <w:start w:val="1"/>
      <w:numFmt w:val="lowerLetter"/>
      <w:lvlText w:val="%7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D61776">
      <w:start w:val="1"/>
      <w:numFmt w:val="lowerLetter"/>
      <w:lvlText w:val="%8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ED5D8">
      <w:start w:val="1"/>
      <w:numFmt w:val="lowerLetter"/>
      <w:lvlText w:val="%9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65D1A5F"/>
    <w:multiLevelType w:val="hybridMultilevel"/>
    <w:tmpl w:val="14A08038"/>
    <w:numStyleLink w:val="Importovanstyl1"/>
  </w:abstractNum>
  <w:abstractNum w:abstractNumId="12" w15:restartNumberingAfterBreak="0">
    <w:nsid w:val="7BAA0EC3"/>
    <w:multiLevelType w:val="hybridMultilevel"/>
    <w:tmpl w:val="9E92EC50"/>
    <w:numStyleLink w:val="Importovanstyl5"/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8"/>
  </w:num>
  <w:num w:numId="9">
    <w:abstractNumId w:val="8"/>
    <w:lvlOverride w:ilvl="0">
      <w:lvl w:ilvl="0" w:tplc="4380FF5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62FACE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B0B50C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1EADE4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768B9A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962052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86E1C4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A8062A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D03E44">
        <w:start w:val="1"/>
        <w:numFmt w:val="lowerRoman"/>
        <w:lvlText w:val="%9."/>
        <w:lvlJc w:val="left"/>
        <w:pPr>
          <w:tabs>
            <w:tab w:val="left" w:pos="708"/>
            <w:tab w:val="num" w:pos="6372"/>
          </w:tabs>
          <w:ind w:left="6384" w:hanging="2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0"/>
  </w:num>
  <w:num w:numId="12">
    <w:abstractNumId w:val="0"/>
    <w:lvlOverride w:ilvl="0">
      <w:lvl w:ilvl="0" w:tplc="94AAAFF0">
        <w:start w:val="1"/>
        <w:numFmt w:val="decimal"/>
        <w:lvlText w:val="%1."/>
        <w:lvlJc w:val="left"/>
        <w:pPr>
          <w:tabs>
            <w:tab w:val="num" w:pos="708"/>
          </w:tabs>
          <w:ind w:left="78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0271A6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94" w:hanging="3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02C82E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202" w:hanging="2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C200E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910" w:hanging="3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6A4AA2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618" w:hanging="3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76F78C">
        <w:start w:val="1"/>
        <w:numFmt w:val="lowerRoman"/>
        <w:suff w:val="nothing"/>
        <w:lvlText w:val="%6."/>
        <w:lvlJc w:val="left"/>
        <w:pPr>
          <w:tabs>
            <w:tab w:val="left" w:pos="708"/>
          </w:tabs>
          <w:ind w:left="4290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0C7D5A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034" w:hanging="2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2871E2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742" w:hanging="2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74AF80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450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F2"/>
    <w:rsid w:val="00015C0C"/>
    <w:rsid w:val="001A196C"/>
    <w:rsid w:val="001E031B"/>
    <w:rsid w:val="002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F615"/>
  <w15:docId w15:val="{C4AD439A-EE7C-421D-A221-61433D36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rosttex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7"/>
      </w:numPr>
    </w:pPr>
  </w:style>
  <w:style w:type="numbering" w:customStyle="1" w:styleId="Importovanstyl3">
    <w:name w:val="Importovaný styl 3"/>
    <w:pPr>
      <w:numPr>
        <w:numId w:val="10"/>
      </w:numPr>
    </w:pPr>
  </w:style>
  <w:style w:type="numbering" w:customStyle="1" w:styleId="Importovanstyl4">
    <w:name w:val="Importovaný styl 4"/>
    <w:pPr>
      <w:numPr>
        <w:numId w:val="13"/>
      </w:numPr>
    </w:pPr>
  </w:style>
  <w:style w:type="numbering" w:customStyle="1" w:styleId="Importovanstyl5">
    <w:name w:val="Importovaný styl 5"/>
    <w:pPr>
      <w:numPr>
        <w:numId w:val="15"/>
      </w:numPr>
    </w:pPr>
  </w:style>
  <w:style w:type="paragraph" w:styleId="Seznamsodrkami2">
    <w:name w:val="List Bullet 2"/>
    <w:pPr>
      <w:spacing w:after="60"/>
    </w:pPr>
    <w:rPr>
      <w:rFonts w:cs="Arial Unicode MS"/>
      <w:color w:val="000000"/>
      <w:u w:color="000000"/>
      <w:lang w:val="de-DE"/>
    </w:rPr>
  </w:style>
  <w:style w:type="paragraph" w:styleId="Zkladntextodsazen">
    <w:name w:val="Body Text Indent"/>
    <w:pPr>
      <w:ind w:left="284" w:hanging="284"/>
    </w:pPr>
    <w:rPr>
      <w:rFonts w:eastAsia="Times New Roman"/>
      <w:color w:val="000000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rebuchet MS" w:eastAsia="Trebuchet MS" w:hAnsi="Trebuchet MS" w:cs="Trebuchet MS"/>
      <w:color w:val="0563C1"/>
      <w:sz w:val="20"/>
      <w:szCs w:val="20"/>
      <w:u w:val="single" w:color="0563C1"/>
    </w:rPr>
  </w:style>
  <w:style w:type="character" w:customStyle="1" w:styleId="Hyperlink1">
    <w:name w:val="Hyperlink.1"/>
    <w:basedOn w:val="dn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@cm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kova@cm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1257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Vocel</cp:lastModifiedBy>
  <cp:revision>3</cp:revision>
  <dcterms:created xsi:type="dcterms:W3CDTF">2022-01-10T14:38:00Z</dcterms:created>
  <dcterms:modified xsi:type="dcterms:W3CDTF">2022-03-16T13:47:00Z</dcterms:modified>
</cp:coreProperties>
</file>